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14" w:rsidRPr="00582BD4" w:rsidRDefault="00582BD4" w:rsidP="00E16D14">
      <w:pPr>
        <w:pStyle w:val="ImagePlaceholder"/>
        <w:rPr>
          <w:rFonts w:ascii="Arial" w:hAnsi="Arial" w:cs="Arial"/>
          <w:sz w:val="2"/>
        </w:rPr>
      </w:pPr>
      <w:r>
        <w:rPr>
          <w:noProof/>
          <w:lang w:val="en-GB" w:eastAsia="en-GB"/>
        </w:rPr>
        <w:drawing>
          <wp:inline distT="0" distB="0" distL="0" distR="0">
            <wp:extent cx="1337733" cy="13377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LDAC.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2549" cy="1342549"/>
                    </a:xfrm>
                    <a:prstGeom prst="rect">
                      <a:avLst/>
                    </a:prstGeom>
                  </pic:spPr>
                </pic:pic>
              </a:graphicData>
            </a:graphic>
          </wp:inline>
        </w:drawing>
      </w:r>
      <w:r w:rsidR="00F95329">
        <w:rPr>
          <w:rFonts w:ascii="Arial" w:hAnsi="Arial" w:cs="Arial"/>
          <w:noProof/>
          <w:sz w:val="2"/>
          <w:lang w:val="en-GB" w:eastAsia="en-GB"/>
        </w:rPr>
        <w:pict>
          <v:rect id="Rectangle 1" o:spid="_x0000_s2058" alt="&quot;&quot;" style="position:absolute;margin-left:-73.7pt;margin-top:-65.05pt;width:44.5pt;height:799.55pt;z-index:251646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" fillcolor="maroon" strokecolor="#f90" strokeweight="2.25pt">
            <w10:anchorlock/>
          </v:rect>
        </w:pict>
      </w:r>
    </w:p>
    <w:p w:rsidR="00582BD4" w:rsidRPr="00582BD4" w:rsidRDefault="003862B4" w:rsidP="00582BD4">
      <w:pPr>
        <w:pStyle w:val="Title"/>
        <w:rPr>
          <w:rFonts w:ascii="Arial" w:hAnsi="Arial" w:cs="Arial"/>
          <w:caps w:val="0"/>
          <w:sz w:val="16"/>
          <w:szCs w:val="16"/>
        </w:rPr>
      </w:pPr>
      <w:r w:rsidRPr="005122C8">
        <w:rPr>
          <w:rFonts w:ascii="Arial" w:hAnsi="Arial" w:cs="Arial"/>
          <w:caps w:val="0"/>
          <w:color w:val="262626" w:themeColor="text1" w:themeTint="D9"/>
          <w:sz w:val="48"/>
          <w:szCs w:val="48"/>
        </w:rPr>
        <w:t>Constitution of the</w:t>
      </w:r>
      <w:r w:rsidRPr="005122C8">
        <w:rPr>
          <w:rFonts w:ascii="Arial" w:hAnsi="Arial" w:cs="Arial"/>
          <w:caps w:val="0"/>
          <w:color w:val="262626" w:themeColor="text1" w:themeTint="D9"/>
          <w:sz w:val="52"/>
        </w:rPr>
        <w:t xml:space="preserve"> </w:t>
      </w:r>
      <w:r w:rsidR="00C8754A" w:rsidRPr="00582BD4">
        <w:rPr>
          <w:rFonts w:ascii="Arial" w:hAnsi="Arial" w:cs="Arial"/>
          <w:caps w:val="0"/>
          <w:sz w:val="72"/>
        </w:rPr>
        <w:br/>
      </w:r>
      <w:r w:rsidRPr="005122C8">
        <w:rPr>
          <w:rFonts w:ascii="Arial" w:hAnsi="Arial" w:cs="Arial"/>
          <w:caps w:val="0"/>
          <w:color w:val="auto"/>
          <w:sz w:val="64"/>
          <w:szCs w:val="64"/>
        </w:rPr>
        <w:t xml:space="preserve">Vale </w:t>
      </w:r>
      <w:r w:rsidR="00C8754A" w:rsidRPr="005122C8">
        <w:rPr>
          <w:rFonts w:ascii="Arial" w:hAnsi="Arial" w:cs="Arial"/>
          <w:caps w:val="0"/>
          <w:color w:val="auto"/>
          <w:sz w:val="64"/>
          <w:szCs w:val="64"/>
        </w:rPr>
        <w:t>o</w:t>
      </w:r>
      <w:r w:rsidRPr="005122C8">
        <w:rPr>
          <w:rFonts w:ascii="Arial" w:hAnsi="Arial" w:cs="Arial"/>
          <w:caps w:val="0"/>
          <w:color w:val="auto"/>
          <w:sz w:val="64"/>
          <w:szCs w:val="64"/>
        </w:rPr>
        <w:t>f Leven &amp; District Angling Club</w:t>
      </w:r>
      <w:r w:rsidR="00C8754A" w:rsidRPr="005122C8">
        <w:rPr>
          <w:rFonts w:ascii="Arial" w:hAnsi="Arial" w:cs="Arial"/>
          <w:caps w:val="0"/>
          <w:color w:val="auto"/>
          <w:sz w:val="64"/>
          <w:szCs w:val="64"/>
        </w:rPr>
        <w:t xml:space="preserve"> (VOLDAC)</w:t>
      </w:r>
    </w:p>
    <w:tbl>
      <w:tblPr>
        <w:tblW w:w="5000" w:type="pct"/>
        <w:tblCellMar>
          <w:left w:w="0" w:type="dxa"/>
          <w:right w:w="0" w:type="dxa"/>
        </w:tblCellMar>
        <w:tblLook w:val="0600"/>
      </w:tblPr>
      <w:tblGrid>
        <w:gridCol w:w="9639"/>
        <w:gridCol w:w="81"/>
      </w:tblGrid>
      <w:tr w:rsidR="00E16D14" w:rsidRPr="00582BD4" w:rsidTr="00E16D14">
        <w:tc>
          <w:tcPr>
            <w:tcW w:w="9720" w:type="dxa"/>
            <w:gridSpan w:val="2"/>
          </w:tcPr>
          <w:p w:rsidR="00582BD4" w:rsidRDefault="00F95329" w:rsidP="00582BD4">
            <w:pPr>
              <w:rPr>
                <w:rFonts w:ascii="Arial" w:hAnsi="Arial" w:cs="Arial"/>
                <w:b/>
                <w:sz w:val="28"/>
                <w:szCs w:val="24"/>
              </w:rPr>
            </w:pPr>
            <w:r w:rsidRPr="00F95329">
              <w:rPr>
                <w:rFonts w:ascii="Arial" w:hAnsi="Arial" w:cs="Arial"/>
                <w:caps/>
                <w:noProof/>
                <w:color w:val="262626" w:themeColor="text1" w:themeTint="D9"/>
                <w:sz w:val="48"/>
                <w:szCs w:val="48"/>
                <w:lang w:val="en-GB" w:eastAsia="en-GB"/>
              </w:rPr>
              <w:pict>
                <v:line id="Straight Connector 2" o:spid="_x0000_s2057" style="position:absolute;z-index:251657728;visibility:visible;mso-width-relative:margin" from="1.3pt,7.4pt" to="491.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" strokecolor="#37c4c7" strokeweight="2.25pt">
                  <v:stroke joinstyle="miter"/>
                </v:line>
              </w:pict>
            </w:r>
            <w:r w:rsidR="00582BD4" w:rsidRPr="00582BD4">
              <w:rPr>
                <w:rFonts w:ascii="Arial" w:hAnsi="Arial" w:cs="Arial"/>
                <w:b/>
                <w:sz w:val="28"/>
                <w:szCs w:val="24"/>
              </w:rPr>
              <w:br/>
            </w:r>
          </w:p>
          <w:p w:rsidR="00801F44" w:rsidRPr="00801F44" w:rsidRDefault="00801F44" w:rsidP="00801F44">
            <w:pPr>
              <w:spacing w:line="276" w:lineRule="auto"/>
              <w:rPr>
                <w:rFonts w:ascii="Arial" w:eastAsia="Calibri" w:hAnsi="Arial" w:cs="Arial"/>
                <w:color w:val="auto"/>
                <w:sz w:val="22"/>
              </w:rPr>
            </w:pPr>
            <w:r w:rsidRPr="00801F44">
              <w:rPr>
                <w:rFonts w:ascii="Arial" w:eastAsia="Calibri" w:hAnsi="Arial" w:cs="Arial"/>
                <w:color w:val="auto"/>
                <w:sz w:val="22"/>
              </w:rPr>
              <w:t xml:space="preserve">1. </w:t>
            </w:r>
            <w:r w:rsidRPr="00801F44">
              <w:rPr>
                <w:rFonts w:ascii="Arial" w:eastAsia="Calibri" w:hAnsi="Arial" w:cs="Arial"/>
                <w:color w:val="auto"/>
                <w:sz w:val="22"/>
              </w:rPr>
              <w:tab/>
              <w:t xml:space="preserve">(a) The Club shall be known as the Vale of Leven and District Angling Club. </w:t>
            </w:r>
          </w:p>
          <w:p w:rsidR="002877C8" w:rsidRPr="002877C8" w:rsidRDefault="002877C8" w:rsidP="002877C8">
            <w:pPr>
              <w:autoSpaceDE w:val="0"/>
              <w:autoSpaceDN w:val="0"/>
              <w:adjustRightInd w:val="0"/>
              <w:spacing w:line="240" w:lineRule="auto"/>
              <w:ind w:firstLine="720"/>
              <w:rPr>
                <w:rFonts w:ascii="Arial" w:eastAsia="Calibri" w:hAnsi="Arial" w:cs="Arial"/>
                <w:color w:val="000000"/>
                <w:sz w:val="22"/>
                <w:lang w:val="en-GB"/>
              </w:rPr>
            </w:pPr>
            <w:r w:rsidRPr="002877C8">
              <w:rPr>
                <w:rFonts w:ascii="Arial" w:eastAsia="Calibri" w:hAnsi="Arial" w:cs="Arial"/>
                <w:color w:val="000000"/>
                <w:sz w:val="22"/>
                <w:lang w:val="en-GB"/>
              </w:rPr>
              <w:t xml:space="preserve">(b) All members of the above club in the Year 1957 shall be deemed Founder Members. </w:t>
            </w:r>
          </w:p>
          <w:p w:rsidR="002877C8" w:rsidRPr="002877C8" w:rsidRDefault="002877C8" w:rsidP="002877C8">
            <w:pPr>
              <w:autoSpaceDE w:val="0"/>
              <w:autoSpaceDN w:val="0"/>
              <w:adjustRightInd w:val="0"/>
              <w:spacing w:line="240" w:lineRule="auto"/>
              <w:rPr>
                <w:rFonts w:ascii="Arial" w:eastAsia="Calibri" w:hAnsi="Arial" w:cs="Arial"/>
                <w:color w:val="000000"/>
                <w:sz w:val="22"/>
                <w:lang w:val="en-GB"/>
              </w:rPr>
            </w:pPr>
          </w:p>
          <w:p w:rsidR="002877C8" w:rsidRDefault="002877C8" w:rsidP="002877C8">
            <w:pPr>
              <w:autoSpaceDE w:val="0"/>
              <w:autoSpaceDN w:val="0"/>
              <w:adjustRightInd w:val="0"/>
              <w:spacing w:line="240" w:lineRule="auto"/>
              <w:rPr>
                <w:rFonts w:ascii="Arial" w:eastAsia="Calibri" w:hAnsi="Arial" w:cs="Arial"/>
                <w:color w:val="000000"/>
                <w:sz w:val="22"/>
                <w:lang w:val="en-GB"/>
              </w:rPr>
            </w:pPr>
            <w:r w:rsidRPr="002877C8">
              <w:rPr>
                <w:rFonts w:ascii="Arial" w:eastAsia="Calibri" w:hAnsi="Arial" w:cs="Arial"/>
                <w:color w:val="000000"/>
                <w:sz w:val="22"/>
                <w:lang w:val="en-GB"/>
              </w:rPr>
              <w:t xml:space="preserve">2. </w:t>
            </w:r>
            <w:r w:rsidRPr="002877C8">
              <w:rPr>
                <w:rFonts w:ascii="Arial" w:eastAsia="Calibri" w:hAnsi="Arial" w:cs="Arial"/>
                <w:color w:val="000000"/>
                <w:sz w:val="22"/>
                <w:lang w:val="en-GB"/>
              </w:rPr>
              <w:tab/>
              <w:t xml:space="preserve">The object of the Club shall be: </w:t>
            </w:r>
          </w:p>
          <w:p w:rsidR="00801F44" w:rsidRPr="002877C8" w:rsidRDefault="00801F44" w:rsidP="002877C8">
            <w:pPr>
              <w:autoSpaceDE w:val="0"/>
              <w:autoSpaceDN w:val="0"/>
              <w:adjustRightInd w:val="0"/>
              <w:spacing w:line="240" w:lineRule="auto"/>
              <w:rPr>
                <w:rFonts w:ascii="Arial" w:eastAsia="Calibri" w:hAnsi="Arial" w:cs="Arial"/>
                <w:color w:val="000000"/>
                <w:sz w:val="22"/>
                <w:lang w:val="en-GB"/>
              </w:rPr>
            </w:pPr>
          </w:p>
          <w:p w:rsidR="002877C8" w:rsidRPr="002877C8" w:rsidRDefault="002877C8" w:rsidP="002877C8">
            <w:pPr>
              <w:autoSpaceDE w:val="0"/>
              <w:autoSpaceDN w:val="0"/>
              <w:adjustRightInd w:val="0"/>
              <w:spacing w:line="240" w:lineRule="auto"/>
              <w:ind w:left="720"/>
              <w:rPr>
                <w:rFonts w:ascii="Arial" w:eastAsia="Calibri" w:hAnsi="Arial" w:cs="Arial"/>
                <w:color w:val="000000"/>
                <w:sz w:val="22"/>
                <w:lang w:val="en-GB"/>
              </w:rPr>
            </w:pPr>
            <w:r w:rsidRPr="002877C8">
              <w:rPr>
                <w:rFonts w:ascii="Arial" w:eastAsia="Calibri" w:hAnsi="Arial" w:cs="Arial"/>
                <w:color w:val="000000"/>
                <w:sz w:val="22"/>
                <w:lang w:val="en-GB"/>
              </w:rPr>
              <w:t xml:space="preserve">(a) To encourage the art of angling among anglers and to disseminate among them information and instruction regarding the arts and habits of fish. </w:t>
            </w:r>
          </w:p>
          <w:p w:rsidR="002877C8" w:rsidRPr="002877C8" w:rsidRDefault="002877C8" w:rsidP="002877C8">
            <w:pPr>
              <w:autoSpaceDE w:val="0"/>
              <w:autoSpaceDN w:val="0"/>
              <w:adjustRightInd w:val="0"/>
              <w:spacing w:line="240" w:lineRule="auto"/>
              <w:ind w:left="720"/>
              <w:rPr>
                <w:rFonts w:ascii="Arial" w:eastAsia="Calibri" w:hAnsi="Arial" w:cs="Arial"/>
                <w:color w:val="000000"/>
                <w:sz w:val="22"/>
                <w:lang w:val="en-GB"/>
              </w:rPr>
            </w:pPr>
            <w:r w:rsidRPr="002877C8">
              <w:rPr>
                <w:rFonts w:ascii="Arial" w:eastAsia="Calibri" w:hAnsi="Arial" w:cs="Arial"/>
                <w:color w:val="000000"/>
                <w:sz w:val="22"/>
                <w:lang w:val="en-GB"/>
              </w:rPr>
              <w:t xml:space="preserve">(b) To assist the Loch Lomond Angling Improvement Association to regulate and control angling in the Association waters. </w:t>
            </w:r>
          </w:p>
          <w:p w:rsidR="002877C8" w:rsidRPr="002877C8" w:rsidRDefault="002877C8" w:rsidP="002877C8">
            <w:pPr>
              <w:autoSpaceDE w:val="0"/>
              <w:autoSpaceDN w:val="0"/>
              <w:adjustRightInd w:val="0"/>
              <w:spacing w:line="240" w:lineRule="auto"/>
              <w:ind w:firstLine="720"/>
              <w:rPr>
                <w:rFonts w:ascii="Arial" w:eastAsia="Calibri" w:hAnsi="Arial" w:cs="Arial"/>
                <w:color w:val="000000"/>
                <w:sz w:val="22"/>
                <w:lang w:val="en-GB"/>
              </w:rPr>
            </w:pPr>
            <w:r w:rsidRPr="002877C8">
              <w:rPr>
                <w:rFonts w:ascii="Arial" w:eastAsia="Calibri" w:hAnsi="Arial" w:cs="Arial"/>
                <w:color w:val="000000"/>
                <w:sz w:val="22"/>
                <w:lang w:val="en-GB"/>
              </w:rPr>
              <w:t xml:space="preserve">(c) To discourage all forms of illegal fishing. </w:t>
            </w:r>
          </w:p>
          <w:p w:rsidR="002877C8" w:rsidRPr="002877C8" w:rsidRDefault="002877C8" w:rsidP="002877C8">
            <w:pPr>
              <w:autoSpaceDE w:val="0"/>
              <w:autoSpaceDN w:val="0"/>
              <w:adjustRightInd w:val="0"/>
              <w:spacing w:line="240" w:lineRule="auto"/>
              <w:ind w:firstLine="720"/>
              <w:rPr>
                <w:rFonts w:ascii="Arial" w:eastAsia="Calibri" w:hAnsi="Arial" w:cs="Arial"/>
                <w:color w:val="000000"/>
                <w:sz w:val="22"/>
                <w:lang w:val="en-GB"/>
              </w:rPr>
            </w:pPr>
            <w:r w:rsidRPr="002877C8">
              <w:rPr>
                <w:rFonts w:ascii="Arial" w:eastAsia="Calibri" w:hAnsi="Arial" w:cs="Arial"/>
                <w:color w:val="000000"/>
                <w:sz w:val="22"/>
                <w:lang w:val="en-GB"/>
              </w:rPr>
              <w:t xml:space="preserve">(d) To arrange friendly competitions among its members and with kindred Clubs. </w:t>
            </w:r>
          </w:p>
          <w:p w:rsidR="002877C8" w:rsidRPr="002877C8" w:rsidRDefault="002877C8" w:rsidP="002877C8">
            <w:pPr>
              <w:autoSpaceDE w:val="0"/>
              <w:autoSpaceDN w:val="0"/>
              <w:adjustRightInd w:val="0"/>
              <w:spacing w:line="240" w:lineRule="auto"/>
              <w:ind w:firstLine="720"/>
              <w:rPr>
                <w:rFonts w:ascii="Arial" w:eastAsia="Calibri" w:hAnsi="Arial" w:cs="Arial"/>
                <w:color w:val="000000"/>
                <w:sz w:val="22"/>
                <w:lang w:val="en-GB"/>
              </w:rPr>
            </w:pPr>
          </w:p>
          <w:p w:rsidR="002877C8" w:rsidRPr="002877C8" w:rsidRDefault="002877C8" w:rsidP="002877C8">
            <w:pPr>
              <w:autoSpaceDE w:val="0"/>
              <w:autoSpaceDN w:val="0"/>
              <w:adjustRightInd w:val="0"/>
              <w:spacing w:line="240" w:lineRule="auto"/>
              <w:ind w:left="720" w:hanging="720"/>
              <w:rPr>
                <w:rFonts w:ascii="Arial" w:eastAsia="Calibri" w:hAnsi="Arial" w:cs="Arial"/>
                <w:color w:val="000000"/>
                <w:sz w:val="22"/>
                <w:lang w:val="en-GB"/>
              </w:rPr>
            </w:pPr>
            <w:r w:rsidRPr="002877C8">
              <w:rPr>
                <w:rFonts w:ascii="Arial" w:eastAsia="Calibri" w:hAnsi="Arial" w:cs="Arial"/>
                <w:color w:val="000000"/>
                <w:sz w:val="22"/>
                <w:lang w:val="en-GB"/>
              </w:rPr>
              <w:t xml:space="preserve">3. </w:t>
            </w:r>
            <w:r w:rsidRPr="002877C8">
              <w:rPr>
                <w:rFonts w:ascii="Arial" w:eastAsia="Calibri" w:hAnsi="Arial" w:cs="Arial"/>
                <w:color w:val="000000"/>
                <w:sz w:val="22"/>
                <w:lang w:val="en-GB"/>
              </w:rPr>
              <w:tab/>
              <w:t xml:space="preserve">(a) The membership of the Club shall be open to any person and the Club to have a minimum of </w:t>
            </w:r>
            <w:r w:rsidR="005253E4" w:rsidRPr="002877C8">
              <w:rPr>
                <w:rFonts w:ascii="Arial" w:eastAsia="Calibri" w:hAnsi="Arial" w:cs="Arial"/>
                <w:color w:val="000000"/>
                <w:sz w:val="22"/>
                <w:lang w:val="en-GB"/>
              </w:rPr>
              <w:t>twenty-five</w:t>
            </w:r>
            <w:r w:rsidRPr="002877C8">
              <w:rPr>
                <w:rFonts w:ascii="Arial" w:eastAsia="Calibri" w:hAnsi="Arial" w:cs="Arial"/>
                <w:color w:val="000000"/>
                <w:sz w:val="22"/>
                <w:lang w:val="en-GB"/>
              </w:rPr>
              <w:t xml:space="preserve"> members to be properly constituted. </w:t>
            </w:r>
          </w:p>
          <w:p w:rsidR="002877C8" w:rsidRPr="002877C8" w:rsidRDefault="002877C8" w:rsidP="002877C8">
            <w:pPr>
              <w:autoSpaceDE w:val="0"/>
              <w:autoSpaceDN w:val="0"/>
              <w:adjustRightInd w:val="0"/>
              <w:spacing w:line="240" w:lineRule="auto"/>
              <w:ind w:left="720"/>
              <w:rPr>
                <w:rFonts w:ascii="Arial" w:eastAsia="Calibri" w:hAnsi="Arial" w:cs="Arial"/>
                <w:color w:val="000000"/>
                <w:sz w:val="22"/>
                <w:lang w:val="en-GB"/>
              </w:rPr>
            </w:pPr>
            <w:r w:rsidRPr="002877C8">
              <w:rPr>
                <w:rFonts w:ascii="Arial" w:eastAsia="Calibri" w:hAnsi="Arial" w:cs="Arial"/>
                <w:color w:val="000000"/>
                <w:sz w:val="22"/>
                <w:lang w:val="en-GB"/>
              </w:rPr>
              <w:t xml:space="preserve">(b) Names and addresses of new applicants be displayed on a notice board within the Club premises for at least three weeks before election of the new members. </w:t>
            </w:r>
          </w:p>
          <w:p w:rsidR="002877C8" w:rsidRPr="002877C8" w:rsidRDefault="002877C8" w:rsidP="002877C8">
            <w:pPr>
              <w:autoSpaceDE w:val="0"/>
              <w:autoSpaceDN w:val="0"/>
              <w:adjustRightInd w:val="0"/>
              <w:spacing w:line="240" w:lineRule="auto"/>
              <w:ind w:left="720"/>
              <w:rPr>
                <w:rFonts w:ascii="Arial" w:eastAsia="Calibri" w:hAnsi="Arial" w:cs="Arial"/>
                <w:color w:val="000000"/>
                <w:sz w:val="22"/>
                <w:lang w:val="en-GB"/>
              </w:rPr>
            </w:pPr>
            <w:r w:rsidRPr="002877C8">
              <w:rPr>
                <w:rFonts w:ascii="Arial" w:eastAsia="Calibri" w:hAnsi="Arial" w:cs="Arial"/>
                <w:color w:val="000000"/>
                <w:sz w:val="22"/>
                <w:lang w:val="en-GB"/>
              </w:rPr>
              <w:t xml:space="preserve">(c) Should the Proposer or Seconder be unable to attend “Interview for Election of New Member” due to circumstances beyond their control – e.g. Illness – Bereavement – Shift Work Pattern that the Committee will allow “Election of Membership” to go ahead with one Proposer present. </w:t>
            </w:r>
          </w:p>
          <w:p w:rsidR="002877C8" w:rsidRPr="002877C8" w:rsidRDefault="002877C8" w:rsidP="002877C8">
            <w:pPr>
              <w:autoSpaceDE w:val="0"/>
              <w:autoSpaceDN w:val="0"/>
              <w:adjustRightInd w:val="0"/>
              <w:spacing w:line="240" w:lineRule="auto"/>
              <w:ind w:left="720"/>
              <w:rPr>
                <w:rFonts w:ascii="Arial" w:eastAsia="Calibri" w:hAnsi="Arial" w:cs="Arial"/>
                <w:color w:val="000000"/>
                <w:sz w:val="22"/>
                <w:lang w:val="en-GB"/>
              </w:rPr>
            </w:pPr>
            <w:r w:rsidRPr="002877C8">
              <w:rPr>
                <w:rFonts w:ascii="Arial" w:eastAsia="Calibri" w:hAnsi="Arial" w:cs="Arial"/>
                <w:color w:val="000000"/>
                <w:sz w:val="22"/>
                <w:lang w:val="en-GB"/>
              </w:rPr>
              <w:t xml:space="preserve">(d) Club members with an objection to applications on display for membership must make objections in writing to the Secretary within the three-week period. </w:t>
            </w:r>
          </w:p>
          <w:p w:rsidR="002877C8" w:rsidRPr="002877C8" w:rsidRDefault="002877C8" w:rsidP="002877C8">
            <w:pPr>
              <w:autoSpaceDE w:val="0"/>
              <w:autoSpaceDN w:val="0"/>
              <w:adjustRightInd w:val="0"/>
              <w:spacing w:line="240" w:lineRule="auto"/>
              <w:ind w:left="720"/>
              <w:rPr>
                <w:rFonts w:ascii="Arial" w:eastAsia="Calibri" w:hAnsi="Arial" w:cs="Arial"/>
                <w:color w:val="000000"/>
                <w:sz w:val="22"/>
                <w:lang w:val="en-GB"/>
              </w:rPr>
            </w:pPr>
          </w:p>
          <w:p w:rsidR="002877C8" w:rsidRPr="002877C8" w:rsidRDefault="002877C8" w:rsidP="002877C8">
            <w:pPr>
              <w:autoSpaceDE w:val="0"/>
              <w:autoSpaceDN w:val="0"/>
              <w:adjustRightInd w:val="0"/>
              <w:spacing w:line="240" w:lineRule="auto"/>
              <w:ind w:left="720" w:hanging="720"/>
              <w:rPr>
                <w:rFonts w:ascii="Arial" w:eastAsia="Calibri" w:hAnsi="Arial" w:cs="Arial"/>
                <w:color w:val="000000"/>
                <w:sz w:val="22"/>
                <w:lang w:val="en-GB"/>
              </w:rPr>
            </w:pPr>
            <w:r w:rsidRPr="002877C8">
              <w:rPr>
                <w:rFonts w:ascii="Arial" w:eastAsia="Calibri" w:hAnsi="Arial" w:cs="Arial"/>
                <w:color w:val="000000"/>
                <w:sz w:val="22"/>
                <w:lang w:val="en-GB"/>
              </w:rPr>
              <w:t xml:space="preserve">4. </w:t>
            </w:r>
            <w:r w:rsidRPr="002877C8">
              <w:rPr>
                <w:rFonts w:ascii="Arial" w:eastAsia="Calibri" w:hAnsi="Arial" w:cs="Arial"/>
                <w:color w:val="000000"/>
                <w:sz w:val="22"/>
                <w:lang w:val="en-GB"/>
              </w:rPr>
              <w:tab/>
              <w:t xml:space="preserve">(a) The admission of members shall be subject to a ballot of the Committee. To secure election candidates for membership must receive on a ballot the votes of a majority of the Committee present at the meeting at which the ballot takes place. The power of the Committee to admit or reject a candidate for admission to the Club shall be absolute and shall not be subject to review by any general Meeting of members. Notice of rejection shall be intimated in writing to the applicant. </w:t>
            </w:r>
          </w:p>
          <w:p w:rsidR="002877C8" w:rsidRPr="002877C8" w:rsidRDefault="002877C8" w:rsidP="002877C8">
            <w:pPr>
              <w:autoSpaceDE w:val="0"/>
              <w:autoSpaceDN w:val="0"/>
              <w:adjustRightInd w:val="0"/>
              <w:spacing w:line="240" w:lineRule="auto"/>
              <w:ind w:left="720"/>
              <w:rPr>
                <w:rFonts w:ascii="Arial" w:eastAsia="Calibri" w:hAnsi="Arial" w:cs="Arial"/>
                <w:color w:val="000000"/>
                <w:sz w:val="22"/>
                <w:lang w:val="en-GB"/>
              </w:rPr>
            </w:pPr>
            <w:r w:rsidRPr="002877C8">
              <w:rPr>
                <w:rFonts w:ascii="Arial" w:eastAsia="Calibri" w:hAnsi="Arial" w:cs="Arial"/>
                <w:color w:val="000000"/>
                <w:sz w:val="22"/>
                <w:lang w:val="en-GB"/>
              </w:rPr>
              <w:t xml:space="preserve">(b) All new members admitted will be on a period of probation for one year. During the said period they must show a decided interest in angling and general Club activities. The Committee reserve the right to review all applicants after this period. </w:t>
            </w:r>
          </w:p>
          <w:p w:rsidR="002877C8" w:rsidRPr="002877C8" w:rsidRDefault="002877C8" w:rsidP="002877C8">
            <w:pPr>
              <w:autoSpaceDE w:val="0"/>
              <w:autoSpaceDN w:val="0"/>
              <w:adjustRightInd w:val="0"/>
              <w:spacing w:line="240" w:lineRule="auto"/>
              <w:ind w:firstLine="720"/>
              <w:rPr>
                <w:rFonts w:ascii="Arial" w:eastAsia="Calibri" w:hAnsi="Arial" w:cs="Arial"/>
                <w:color w:val="000000"/>
                <w:sz w:val="22"/>
                <w:lang w:val="en-GB"/>
              </w:rPr>
            </w:pPr>
            <w:r w:rsidRPr="002877C8">
              <w:rPr>
                <w:rFonts w:ascii="Arial" w:eastAsia="Calibri" w:hAnsi="Arial" w:cs="Arial"/>
                <w:color w:val="000000"/>
                <w:sz w:val="22"/>
                <w:lang w:val="en-GB"/>
              </w:rPr>
              <w:t xml:space="preserve">(c) A copy of the Constitution and Rules shall be supplied to each member. </w:t>
            </w:r>
          </w:p>
          <w:p w:rsidR="002877C8" w:rsidRPr="002877C8" w:rsidRDefault="002877C8" w:rsidP="002877C8">
            <w:pPr>
              <w:autoSpaceDE w:val="0"/>
              <w:autoSpaceDN w:val="0"/>
              <w:adjustRightInd w:val="0"/>
              <w:spacing w:line="240" w:lineRule="auto"/>
              <w:ind w:firstLine="720"/>
              <w:rPr>
                <w:rFonts w:ascii="Arial" w:eastAsia="Calibri" w:hAnsi="Arial" w:cs="Arial"/>
                <w:color w:val="000000"/>
                <w:sz w:val="22"/>
                <w:lang w:val="en-GB"/>
              </w:rPr>
            </w:pPr>
            <w:r w:rsidRPr="002877C8">
              <w:rPr>
                <w:rFonts w:ascii="Arial" w:eastAsia="Calibri" w:hAnsi="Arial" w:cs="Arial"/>
                <w:color w:val="000000"/>
                <w:sz w:val="22"/>
                <w:lang w:val="en-GB"/>
              </w:rPr>
              <w:lastRenderedPageBreak/>
              <w:t xml:space="preserve">(d) Until such times as a person has been two years a member he cannot be moved for Committee. </w:t>
            </w:r>
          </w:p>
          <w:p w:rsidR="002877C8" w:rsidRPr="002877C8" w:rsidRDefault="002877C8" w:rsidP="002877C8">
            <w:pPr>
              <w:autoSpaceDE w:val="0"/>
              <w:autoSpaceDN w:val="0"/>
              <w:adjustRightInd w:val="0"/>
              <w:spacing w:line="240" w:lineRule="auto"/>
              <w:ind w:firstLine="720"/>
              <w:rPr>
                <w:rFonts w:ascii="Arial" w:eastAsia="Calibri" w:hAnsi="Arial" w:cs="Arial"/>
                <w:color w:val="000000"/>
                <w:sz w:val="22"/>
                <w:lang w:val="en-GB"/>
              </w:rPr>
            </w:pPr>
          </w:p>
          <w:p w:rsidR="002877C8" w:rsidRPr="002877C8" w:rsidRDefault="002877C8" w:rsidP="002877C8">
            <w:pPr>
              <w:autoSpaceDE w:val="0"/>
              <w:autoSpaceDN w:val="0"/>
              <w:adjustRightInd w:val="0"/>
              <w:spacing w:line="240" w:lineRule="auto"/>
              <w:ind w:left="720" w:hanging="720"/>
              <w:rPr>
                <w:rFonts w:ascii="Arial" w:eastAsia="Calibri" w:hAnsi="Arial" w:cs="Arial"/>
                <w:color w:val="000000"/>
                <w:sz w:val="22"/>
                <w:lang w:val="en-GB"/>
              </w:rPr>
            </w:pPr>
            <w:r w:rsidRPr="002877C8">
              <w:rPr>
                <w:rFonts w:ascii="Arial" w:eastAsia="Calibri" w:hAnsi="Arial" w:cs="Arial"/>
                <w:color w:val="000000"/>
                <w:sz w:val="22"/>
                <w:lang w:val="en-GB"/>
              </w:rPr>
              <w:t xml:space="preserve">5. </w:t>
            </w:r>
            <w:r w:rsidRPr="002877C8">
              <w:rPr>
                <w:rFonts w:ascii="Arial" w:eastAsia="Calibri" w:hAnsi="Arial" w:cs="Arial"/>
                <w:color w:val="000000"/>
                <w:sz w:val="22"/>
                <w:lang w:val="en-GB"/>
              </w:rPr>
              <w:tab/>
              <w:t xml:space="preserve">No newly elected members shall be permitted to enjoy the privilege of the Club until the entrance fee and subscription in respect of such membership shall have been paid within one calendar month. If such entrance fee and subscription shall not have been paid within one month from the date, election of such member shall be void. </w:t>
            </w:r>
          </w:p>
          <w:p w:rsidR="002877C8" w:rsidRPr="002877C8" w:rsidRDefault="00F95329" w:rsidP="002877C8">
            <w:pPr>
              <w:autoSpaceDE w:val="0"/>
              <w:autoSpaceDN w:val="0"/>
              <w:adjustRightInd w:val="0"/>
              <w:spacing w:line="240" w:lineRule="auto"/>
              <w:ind w:left="720" w:hanging="720"/>
              <w:rPr>
                <w:rFonts w:ascii="Arial" w:eastAsia="Calibri" w:hAnsi="Arial" w:cs="Arial"/>
                <w:color w:val="000000"/>
                <w:sz w:val="22"/>
                <w:lang w:val="en-GB"/>
              </w:rPr>
            </w:pPr>
            <w:r w:rsidRPr="00F95329">
              <w:rPr>
                <w:rFonts w:ascii="Arial" w:hAnsi="Arial" w:cs="Arial"/>
                <w:noProof/>
                <w:sz w:val="2"/>
                <w:lang w:val="en-GB" w:eastAsia="en-GB"/>
              </w:rPr>
              <w:pict>
                <v:rect id="_x0000_s2056" alt="&quot;&quot;" style="position:absolute;left:0;text-align:left;margin-left:-73.2pt;margin-top:-153.75pt;width:44.5pt;height:799.55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" fillcolor="maroon" strokecolor="#f90" strokeweight="2.25pt">
                  <w10:anchorlock/>
                </v:rect>
              </w:pict>
            </w:r>
          </w:p>
          <w:p w:rsidR="002877C8" w:rsidRPr="002877C8" w:rsidRDefault="002877C8" w:rsidP="002877C8">
            <w:pPr>
              <w:autoSpaceDE w:val="0"/>
              <w:autoSpaceDN w:val="0"/>
              <w:adjustRightInd w:val="0"/>
              <w:spacing w:line="240" w:lineRule="auto"/>
              <w:ind w:left="720" w:hanging="720"/>
              <w:rPr>
                <w:rFonts w:ascii="Arial" w:eastAsia="Calibri" w:hAnsi="Arial" w:cs="Arial"/>
                <w:color w:val="000000"/>
                <w:sz w:val="22"/>
                <w:lang w:val="en-GB"/>
              </w:rPr>
            </w:pPr>
            <w:r w:rsidRPr="002877C8">
              <w:rPr>
                <w:rFonts w:ascii="Arial" w:eastAsia="Calibri" w:hAnsi="Arial" w:cs="Arial"/>
                <w:color w:val="000000"/>
                <w:sz w:val="22"/>
                <w:lang w:val="en-GB"/>
              </w:rPr>
              <w:t xml:space="preserve">6. </w:t>
            </w:r>
            <w:r w:rsidRPr="002877C8">
              <w:rPr>
                <w:rFonts w:ascii="Arial" w:eastAsia="Calibri" w:hAnsi="Arial" w:cs="Arial"/>
                <w:color w:val="000000"/>
                <w:sz w:val="22"/>
                <w:lang w:val="en-GB"/>
              </w:rPr>
              <w:tab/>
              <w:t xml:space="preserve">An entry fee and annual subscription shall be payable to the Office-Bearer on duty for that purpose, and the amounts of these entry fees and subscriptions for the next ensuing year shall be determined at the Annual General Meeting of the Club. </w:t>
            </w:r>
          </w:p>
          <w:p w:rsidR="002877C8" w:rsidRPr="002877C8" w:rsidRDefault="002877C8" w:rsidP="002877C8">
            <w:pPr>
              <w:autoSpaceDE w:val="0"/>
              <w:autoSpaceDN w:val="0"/>
              <w:adjustRightInd w:val="0"/>
              <w:spacing w:line="240" w:lineRule="auto"/>
              <w:rPr>
                <w:rFonts w:ascii="Arial" w:eastAsia="Calibri" w:hAnsi="Arial" w:cs="Arial"/>
                <w:color w:val="auto"/>
                <w:sz w:val="22"/>
                <w:lang w:val="en-GB"/>
              </w:rPr>
            </w:pPr>
          </w:p>
          <w:p w:rsidR="002877C8" w:rsidRPr="002877C8" w:rsidRDefault="002877C8" w:rsidP="002877C8">
            <w:pPr>
              <w:autoSpaceDE w:val="0"/>
              <w:autoSpaceDN w:val="0"/>
              <w:adjustRightInd w:val="0"/>
              <w:spacing w:line="240" w:lineRule="auto"/>
              <w:rPr>
                <w:rFonts w:ascii="Arial" w:eastAsia="Calibri" w:hAnsi="Arial" w:cs="Arial"/>
                <w:color w:val="auto"/>
                <w:sz w:val="22"/>
                <w:lang w:val="en-GB"/>
              </w:rPr>
            </w:pPr>
          </w:p>
          <w:p w:rsidR="002877C8" w:rsidRPr="002877C8" w:rsidRDefault="002877C8" w:rsidP="002877C8">
            <w:pPr>
              <w:pageBreakBefore/>
              <w:autoSpaceDE w:val="0"/>
              <w:autoSpaceDN w:val="0"/>
              <w:adjustRightInd w:val="0"/>
              <w:spacing w:line="240" w:lineRule="auto"/>
              <w:ind w:left="720" w:hanging="720"/>
              <w:rPr>
                <w:rFonts w:ascii="Arial" w:eastAsia="Calibri" w:hAnsi="Arial" w:cs="Arial"/>
                <w:strike/>
                <w:color w:val="auto"/>
                <w:sz w:val="22"/>
                <w:lang w:val="en-GB"/>
              </w:rPr>
            </w:pPr>
            <w:r w:rsidRPr="002877C8">
              <w:rPr>
                <w:rFonts w:ascii="Arial" w:eastAsia="Calibri" w:hAnsi="Arial" w:cs="Arial"/>
                <w:color w:val="auto"/>
                <w:sz w:val="22"/>
                <w:lang w:val="en-GB"/>
              </w:rPr>
              <w:t xml:space="preserve">7. </w:t>
            </w:r>
            <w:r w:rsidRPr="002877C8">
              <w:rPr>
                <w:rFonts w:ascii="Arial" w:eastAsia="Calibri" w:hAnsi="Arial" w:cs="Arial"/>
                <w:strike/>
                <w:color w:val="auto"/>
                <w:sz w:val="22"/>
                <w:lang w:val="en-GB"/>
              </w:rPr>
              <w:tab/>
              <w:t xml:space="preserve">(a) All fees, subscriptions and charges shall be payable at the Clubhouse on the 3rd and 4th Sundays in March only. An Office-Bearer will be in attendance at the Clubhouse between the hours of 12 noon and 3p.m. and on the above dates for this purpose. No fees will be accepted out with the dates, times and place stated. </w:t>
            </w:r>
          </w:p>
          <w:p w:rsidR="002877C8" w:rsidRPr="002877C8" w:rsidRDefault="002877C8" w:rsidP="002877C8">
            <w:pPr>
              <w:spacing w:after="200" w:line="276" w:lineRule="auto"/>
              <w:ind w:firstLine="720"/>
              <w:rPr>
                <w:rFonts w:ascii="Arial" w:eastAsia="Calibri" w:hAnsi="Arial" w:cs="Arial"/>
                <w:color w:val="auto"/>
                <w:sz w:val="22"/>
                <w:lang w:val="en-GB"/>
              </w:rPr>
            </w:pPr>
          </w:p>
          <w:p w:rsidR="002877C8" w:rsidRPr="002877C8" w:rsidRDefault="002877C8" w:rsidP="002877C8">
            <w:pPr>
              <w:spacing w:after="200" w:line="276" w:lineRule="auto"/>
              <w:ind w:left="720"/>
              <w:rPr>
                <w:rFonts w:ascii="Arial" w:eastAsia="Calibri" w:hAnsi="Arial" w:cs="Arial"/>
                <w:color w:val="FF0000"/>
                <w:sz w:val="22"/>
                <w:lang w:val="en-GB"/>
              </w:rPr>
            </w:pPr>
            <w:r w:rsidRPr="002877C8">
              <w:rPr>
                <w:rFonts w:ascii="Arial" w:eastAsia="Calibri" w:hAnsi="Arial" w:cs="Arial"/>
                <w:color w:val="FF0000"/>
                <w:sz w:val="22"/>
                <w:lang w:val="en-GB"/>
              </w:rPr>
              <w:t>(a) All fees and subscriptions can be payable over two instalments should members wish to use this facility.</w:t>
            </w:r>
          </w:p>
          <w:p w:rsidR="002877C8" w:rsidRPr="002877C8" w:rsidRDefault="002877C8" w:rsidP="002877C8">
            <w:pPr>
              <w:spacing w:after="200" w:line="276" w:lineRule="auto"/>
              <w:ind w:left="720"/>
              <w:rPr>
                <w:rFonts w:ascii="Arial" w:eastAsia="Calibri" w:hAnsi="Arial" w:cs="Arial"/>
                <w:color w:val="FF0000"/>
                <w:sz w:val="22"/>
                <w:lang w:val="en-GB"/>
              </w:rPr>
            </w:pPr>
            <w:r w:rsidRPr="002877C8">
              <w:rPr>
                <w:rFonts w:ascii="Arial" w:eastAsia="Calibri" w:hAnsi="Arial" w:cs="Arial"/>
                <w:color w:val="FF0000"/>
                <w:sz w:val="22"/>
                <w:lang w:val="en-GB"/>
              </w:rPr>
              <w:t>The first instalment of the fees will be taken in the Club over the last two Sundays in March between       12:30hrs and 15:00hrs.</w:t>
            </w:r>
          </w:p>
          <w:p w:rsidR="002877C8" w:rsidRPr="002877C8" w:rsidRDefault="002877C8" w:rsidP="002877C8">
            <w:pPr>
              <w:spacing w:after="200" w:line="276" w:lineRule="auto"/>
              <w:ind w:left="720"/>
              <w:rPr>
                <w:rFonts w:ascii="Arial" w:eastAsia="Calibri" w:hAnsi="Arial" w:cs="Arial"/>
                <w:color w:val="FF0000"/>
                <w:sz w:val="22"/>
                <w:lang w:val="en-GB"/>
              </w:rPr>
            </w:pPr>
            <w:r w:rsidRPr="002877C8">
              <w:rPr>
                <w:rFonts w:ascii="Arial" w:eastAsia="Calibri" w:hAnsi="Arial" w:cs="Arial"/>
                <w:color w:val="FF0000"/>
                <w:sz w:val="22"/>
                <w:lang w:val="en-GB"/>
              </w:rPr>
              <w:t>The second instalment of the fees will be taken in the club on the last two Sundays in August between 12:30 hrs and 15:00hrs.</w:t>
            </w:r>
          </w:p>
          <w:p w:rsidR="002877C8" w:rsidRPr="002877C8" w:rsidRDefault="002877C8" w:rsidP="002877C8">
            <w:pPr>
              <w:spacing w:after="200" w:line="276" w:lineRule="auto"/>
              <w:ind w:left="720"/>
              <w:rPr>
                <w:rFonts w:ascii="Arial" w:eastAsia="Calibri" w:hAnsi="Arial" w:cs="Arial"/>
                <w:color w:val="FF0000"/>
                <w:sz w:val="22"/>
                <w:lang w:val="en-GB"/>
              </w:rPr>
            </w:pPr>
            <w:r w:rsidRPr="002877C8">
              <w:rPr>
                <w:rFonts w:ascii="Arial" w:eastAsia="Calibri" w:hAnsi="Arial" w:cs="Arial"/>
                <w:color w:val="FF0000"/>
                <w:sz w:val="22"/>
                <w:lang w:val="en-GB"/>
              </w:rPr>
              <w:t>There is also the facility within the club where members can pay fees etc via online banking, these payments must fall within the timescales of the two months or prior to when subscriptions are due</w:t>
            </w:r>
            <w:r w:rsidR="00BA6855" w:rsidRPr="002877C8">
              <w:rPr>
                <w:rFonts w:ascii="Arial" w:eastAsia="Calibri" w:hAnsi="Arial" w:cs="Arial"/>
                <w:color w:val="FF0000"/>
                <w:sz w:val="22"/>
                <w:lang w:val="en-GB"/>
              </w:rPr>
              <w:t xml:space="preserve">. </w:t>
            </w:r>
          </w:p>
          <w:p w:rsidR="002877C8" w:rsidRPr="002877C8" w:rsidRDefault="002877C8" w:rsidP="002877C8">
            <w:pPr>
              <w:spacing w:after="200" w:line="276" w:lineRule="auto"/>
              <w:ind w:left="720"/>
              <w:rPr>
                <w:rFonts w:ascii="Arial" w:eastAsia="Calibri" w:hAnsi="Arial" w:cs="Arial"/>
                <w:color w:val="FF0000"/>
                <w:sz w:val="22"/>
                <w:lang w:val="en-GB"/>
              </w:rPr>
            </w:pPr>
            <w:r w:rsidRPr="002877C8">
              <w:rPr>
                <w:rFonts w:ascii="Arial" w:eastAsia="Calibri" w:hAnsi="Arial" w:cs="Arial"/>
                <w:color w:val="FF0000"/>
                <w:sz w:val="22"/>
                <w:lang w:val="en-GB"/>
              </w:rPr>
              <w:t>(b) Any member failing to pay his subscriptions by the last Sunday in August shall receive a reminder from the Secretary, and if subscriptions remain unpaid as of 14</w:t>
            </w:r>
            <w:r w:rsidRPr="002877C8">
              <w:rPr>
                <w:rFonts w:ascii="Arial" w:eastAsia="Calibri" w:hAnsi="Arial" w:cs="Arial"/>
                <w:color w:val="FF0000"/>
                <w:sz w:val="22"/>
                <w:vertAlign w:val="superscript"/>
                <w:lang w:val="en-GB"/>
              </w:rPr>
              <w:t xml:space="preserve">th </w:t>
            </w:r>
            <w:r w:rsidRPr="002877C8">
              <w:rPr>
                <w:rFonts w:ascii="Arial" w:eastAsia="Calibri" w:hAnsi="Arial" w:cs="Arial"/>
                <w:color w:val="FF0000"/>
                <w:sz w:val="22"/>
                <w:lang w:val="en-GB"/>
              </w:rPr>
              <w:t>September will cease to be a member of the club but will still be liable for outstanding subscriptions. It shall be the option of the committee to reinstate any such member on good cause being shown and on payment of all arrears.</w:t>
            </w:r>
          </w:p>
          <w:p w:rsidR="002877C8" w:rsidRPr="002877C8" w:rsidRDefault="002877C8" w:rsidP="002877C8">
            <w:pPr>
              <w:spacing w:after="200" w:line="276" w:lineRule="auto"/>
              <w:ind w:left="720"/>
              <w:rPr>
                <w:rFonts w:ascii="Arial" w:eastAsia="Calibri" w:hAnsi="Arial" w:cs="Arial"/>
                <w:color w:val="FF0000"/>
                <w:sz w:val="22"/>
                <w:lang w:val="en-GB"/>
              </w:rPr>
            </w:pPr>
            <w:r w:rsidRPr="002877C8">
              <w:rPr>
                <w:rFonts w:ascii="Arial" w:eastAsia="Calibri" w:hAnsi="Arial" w:cs="Arial"/>
                <w:color w:val="FF0000"/>
                <w:sz w:val="22"/>
                <w:lang w:val="en-GB"/>
              </w:rPr>
              <w:t xml:space="preserve">Facilities shall exist for any hardship cases and can be discussed. </w:t>
            </w:r>
          </w:p>
          <w:p w:rsidR="002877C8" w:rsidRPr="002877C8" w:rsidRDefault="002877C8" w:rsidP="002877C8">
            <w:pPr>
              <w:spacing w:after="200" w:line="276" w:lineRule="auto"/>
              <w:ind w:left="720"/>
              <w:rPr>
                <w:rFonts w:ascii="Arial" w:eastAsia="Calibri" w:hAnsi="Arial" w:cs="Arial"/>
                <w:color w:val="FF0000"/>
                <w:sz w:val="22"/>
                <w:lang w:val="en-GB"/>
              </w:rPr>
            </w:pPr>
            <w:r w:rsidRPr="002877C8">
              <w:rPr>
                <w:rFonts w:ascii="Arial" w:eastAsia="Calibri" w:hAnsi="Arial" w:cs="Arial"/>
                <w:color w:val="FF0000"/>
                <w:sz w:val="22"/>
                <w:lang w:val="en-GB"/>
              </w:rPr>
              <w:t>The above changes were agreed by the committee members who attended the meeting on 14</w:t>
            </w:r>
            <w:r w:rsidRPr="002877C8">
              <w:rPr>
                <w:rFonts w:ascii="Arial" w:eastAsia="Calibri" w:hAnsi="Arial" w:cs="Arial"/>
                <w:color w:val="FF0000"/>
                <w:sz w:val="22"/>
                <w:vertAlign w:val="superscript"/>
                <w:lang w:val="en-GB"/>
              </w:rPr>
              <w:t>th</w:t>
            </w:r>
            <w:r w:rsidRPr="002877C8">
              <w:rPr>
                <w:rFonts w:ascii="Arial" w:eastAsia="Calibri" w:hAnsi="Arial" w:cs="Arial"/>
                <w:color w:val="FF0000"/>
                <w:sz w:val="22"/>
                <w:lang w:val="en-GB"/>
              </w:rPr>
              <w:t xml:space="preserve"> November 2023.</w:t>
            </w:r>
          </w:p>
          <w:p w:rsidR="002877C8" w:rsidRPr="002877C8" w:rsidRDefault="002877C8" w:rsidP="002877C8">
            <w:pPr>
              <w:pageBreakBefore/>
              <w:autoSpaceDE w:val="0"/>
              <w:autoSpaceDN w:val="0"/>
              <w:adjustRightInd w:val="0"/>
              <w:spacing w:line="240" w:lineRule="auto"/>
              <w:ind w:left="720" w:hanging="720"/>
              <w:rPr>
                <w:rFonts w:ascii="Arial" w:eastAsia="Calibri" w:hAnsi="Arial" w:cs="Arial"/>
                <w:color w:val="auto"/>
                <w:sz w:val="22"/>
                <w:lang w:val="en-GB"/>
              </w:rPr>
            </w:pPr>
          </w:p>
          <w:p w:rsidR="002877C8" w:rsidRPr="002877C8" w:rsidRDefault="002877C8" w:rsidP="002877C8">
            <w:pPr>
              <w:autoSpaceDE w:val="0"/>
              <w:autoSpaceDN w:val="0"/>
              <w:adjustRightInd w:val="0"/>
              <w:spacing w:line="240" w:lineRule="auto"/>
              <w:ind w:left="720"/>
              <w:rPr>
                <w:rFonts w:ascii="Arial" w:eastAsia="Calibri" w:hAnsi="Arial" w:cs="Arial"/>
                <w:strike/>
                <w:color w:val="auto"/>
                <w:sz w:val="22"/>
                <w:lang w:val="en-GB"/>
              </w:rPr>
            </w:pPr>
            <w:r w:rsidRPr="002877C8">
              <w:rPr>
                <w:rFonts w:ascii="Arial" w:eastAsia="Calibri" w:hAnsi="Arial" w:cs="Arial"/>
                <w:strike/>
                <w:color w:val="auto"/>
                <w:sz w:val="22"/>
                <w:lang w:val="en-GB"/>
              </w:rPr>
              <w:t xml:space="preserve">(b) Any member failing to pay his subscription by the 4th Sunday in March shall receive a reminder from the Secretary with a claim for expenses incurred and if the subscription remains unpaid on 14th May, shall cease to be a member of the Club, but shall remain liable for his subscription. It shall be in the option of the Committee to reinstate any such member on good cause being shown and on payment of all arrears. </w:t>
            </w:r>
          </w:p>
          <w:p w:rsidR="002877C8" w:rsidRPr="002877C8" w:rsidRDefault="002877C8" w:rsidP="002877C8">
            <w:pPr>
              <w:autoSpaceDE w:val="0"/>
              <w:autoSpaceDN w:val="0"/>
              <w:adjustRightInd w:val="0"/>
              <w:spacing w:line="240" w:lineRule="auto"/>
              <w:ind w:left="720"/>
              <w:rPr>
                <w:rFonts w:ascii="Arial" w:eastAsia="Calibri" w:hAnsi="Arial" w:cs="Arial"/>
                <w:strike/>
                <w:color w:val="auto"/>
                <w:sz w:val="22"/>
                <w:lang w:val="en-GB"/>
              </w:rPr>
            </w:pPr>
            <w:r w:rsidRPr="002877C8">
              <w:rPr>
                <w:rFonts w:ascii="Arial" w:eastAsia="Calibri" w:hAnsi="Arial" w:cs="Arial"/>
                <w:strike/>
                <w:color w:val="auto"/>
                <w:sz w:val="22"/>
                <w:lang w:val="en-GB"/>
              </w:rPr>
              <w:t>(c) Any person whose fees are outstanding will not be allowed to propose or second anyone for membership. Facilities still exist for Hardship cases.</w: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p>
          <w:p w:rsidR="002877C8" w:rsidRPr="002877C8" w:rsidRDefault="002877C8" w:rsidP="002877C8">
            <w:pPr>
              <w:autoSpaceDE w:val="0"/>
              <w:autoSpaceDN w:val="0"/>
              <w:adjustRightInd w:val="0"/>
              <w:spacing w:line="240" w:lineRule="auto"/>
              <w:ind w:left="720"/>
              <w:rPr>
                <w:rFonts w:ascii="Arial" w:eastAsia="Calibri" w:hAnsi="Arial" w:cs="Arial"/>
                <w:color w:val="FF0000"/>
                <w:sz w:val="22"/>
                <w:lang w:val="en-GB"/>
              </w:rPr>
            </w:pPr>
            <w:r w:rsidRPr="002877C8">
              <w:rPr>
                <w:rFonts w:ascii="Arial" w:eastAsia="Calibri" w:hAnsi="Arial" w:cs="Arial"/>
                <w:color w:val="FF0000"/>
                <w:sz w:val="22"/>
                <w:lang w:val="en-GB"/>
              </w:rPr>
              <w:lastRenderedPageBreak/>
              <w:t>(d) Any person out with constitutional compliance of rule 7(b) shall be required to attend the next committee meeting proceeding the 4</w:t>
            </w:r>
            <w:r w:rsidRPr="002877C8">
              <w:rPr>
                <w:rFonts w:ascii="Arial" w:eastAsia="Calibri" w:hAnsi="Arial" w:cs="Arial"/>
                <w:color w:val="FF0000"/>
                <w:sz w:val="22"/>
                <w:vertAlign w:val="superscript"/>
                <w:lang w:val="en-GB"/>
              </w:rPr>
              <w:t>th</w:t>
            </w:r>
            <w:r w:rsidRPr="002877C8">
              <w:rPr>
                <w:rFonts w:ascii="Arial" w:eastAsia="Calibri" w:hAnsi="Arial" w:cs="Arial"/>
                <w:color w:val="FF0000"/>
                <w:sz w:val="22"/>
                <w:lang w:val="en-GB"/>
              </w:rPr>
              <w:t xml:space="preserve"> Sunday in August, whereby they must surrender their keys, and any property until such times as their outstanding fees are paid. Noting</w:t>
            </w:r>
            <w:r w:rsidR="005B310F">
              <w:rPr>
                <w:rFonts w:ascii="Arial" w:eastAsia="Calibri" w:hAnsi="Arial" w:cs="Arial"/>
                <w:color w:val="FF0000"/>
                <w:sz w:val="22"/>
                <w:lang w:val="en-GB"/>
              </w:rPr>
              <w:t xml:space="preserve"> that </w:t>
            </w:r>
            <w:r w:rsidRPr="002877C8">
              <w:rPr>
                <w:rFonts w:ascii="Arial" w:eastAsia="Calibri" w:hAnsi="Arial" w:cs="Arial"/>
                <w:color w:val="FF0000"/>
                <w:sz w:val="22"/>
                <w:lang w:val="en-GB"/>
              </w:rPr>
              <w:t>in the event of non-payment by the date set in rule 7(b) they shall automatically cease to be a member.</w:t>
            </w:r>
          </w:p>
          <w:p w:rsidR="002877C8" w:rsidRPr="002877C8" w:rsidRDefault="00F95329" w:rsidP="002877C8">
            <w:pPr>
              <w:autoSpaceDE w:val="0"/>
              <w:autoSpaceDN w:val="0"/>
              <w:adjustRightInd w:val="0"/>
              <w:spacing w:line="240" w:lineRule="auto"/>
              <w:ind w:left="720"/>
              <w:rPr>
                <w:rFonts w:ascii="Arial" w:eastAsia="Calibri" w:hAnsi="Arial" w:cs="Arial"/>
                <w:color w:val="FF0000"/>
                <w:sz w:val="22"/>
                <w:lang w:val="en-GB"/>
              </w:rPr>
            </w:pPr>
            <w:r w:rsidRPr="00F95329">
              <w:rPr>
                <w:rFonts w:ascii="Arial" w:hAnsi="Arial" w:cs="Arial"/>
                <w:noProof/>
                <w:sz w:val="2"/>
                <w:lang w:val="en-GB" w:eastAsia="en-GB"/>
              </w:rPr>
              <w:pict>
                <v:rect id="_x0000_s2055" alt="&quot;&quot;" style="position:absolute;left:0;text-align:left;margin-left:-72.45pt;margin-top:-128.15pt;width:44.5pt;height:799.55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" fillcolor="maroon" strokecolor="#f90" strokeweight="2.25pt">
                  <w10:anchorlock/>
                </v:rect>
              </w:pic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r w:rsidRPr="002877C8">
              <w:rPr>
                <w:rFonts w:ascii="Arial" w:eastAsia="Calibri" w:hAnsi="Arial" w:cs="Arial"/>
                <w:color w:val="FF0000"/>
                <w:sz w:val="22"/>
                <w:lang w:val="en-GB"/>
              </w:rPr>
              <w:t>(e)Any belongings of any suspended or expelled member can be collected at the clubhouse and the individual will be escorted at all times by a committee member.</w:t>
            </w:r>
            <w:r w:rsidRPr="002877C8">
              <w:rPr>
                <w:rFonts w:ascii="Arial" w:eastAsia="Calibri" w:hAnsi="Arial" w:cs="Arial"/>
                <w:color w:val="auto"/>
                <w:sz w:val="22"/>
                <w:lang w:val="en-GB"/>
              </w:rPr>
              <w:t xml:space="preserve"> </w: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r w:rsidRPr="002877C8">
              <w:rPr>
                <w:rFonts w:ascii="Arial" w:eastAsia="Calibri" w:hAnsi="Arial" w:cs="Arial"/>
                <w:color w:val="auto"/>
                <w:sz w:val="22"/>
                <w:lang w:val="en-GB"/>
              </w:rPr>
              <w:t xml:space="preserve">8. </w:t>
            </w:r>
            <w:r w:rsidRPr="002877C8">
              <w:rPr>
                <w:rFonts w:ascii="Arial" w:eastAsia="Calibri" w:hAnsi="Arial" w:cs="Arial"/>
                <w:color w:val="auto"/>
                <w:sz w:val="22"/>
                <w:lang w:val="en-GB"/>
              </w:rPr>
              <w:tab/>
              <w:t xml:space="preserve">(a) The affairs of the Club shall be managed by a Committee consisting of a President, Vice President, Secretary, Treasurer, Minute Secretary, Bar Convenor and ten ordinary members. Number of members to form a Quorum one more than half the Committee. The Committee shall hold Regular Monthly meetings but shall have the option of not holding meeting during July. Committee members shall hold office for one year and be eligible for re-election. </w: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r w:rsidRPr="002877C8">
              <w:rPr>
                <w:rFonts w:ascii="Arial" w:eastAsia="Calibri" w:hAnsi="Arial" w:cs="Arial"/>
                <w:color w:val="auto"/>
                <w:sz w:val="22"/>
                <w:lang w:val="en-GB"/>
              </w:rPr>
              <w:t xml:space="preserve">(b) The President on demitting office shall continue within the Committee for one year and shall then be eligible for election to any of the above offices of the Committee. Any vacancy occurring in the Committee during the year may be filled by the Committee until the first General Meeting, when the member so co-opted shall then be put forward for election. </w: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r w:rsidRPr="002877C8">
              <w:rPr>
                <w:rFonts w:ascii="Arial" w:eastAsia="Calibri" w:hAnsi="Arial" w:cs="Arial"/>
                <w:color w:val="auto"/>
                <w:sz w:val="22"/>
                <w:lang w:val="en-GB"/>
              </w:rPr>
              <w:t xml:space="preserve">(c) The Committee shall have the right to call for the resignation from the Committee of any member for ungentlemanly conduct or any action prejudicial to the interests of the Club. The President would be expected to give an outline of the circumstances if requested to do so to a General Meeting. </w: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r w:rsidRPr="002877C8">
              <w:rPr>
                <w:rFonts w:ascii="Arial" w:eastAsia="Calibri" w:hAnsi="Arial" w:cs="Arial"/>
                <w:color w:val="auto"/>
                <w:sz w:val="22"/>
                <w:lang w:val="en-GB"/>
              </w:rPr>
              <w:t xml:space="preserve">(d) Nomination for Office-bearers and Members of Committee must be in writing and lodged with the Secretary by 31 December, each year. Nominations must be signed by two Members of the Club and have the consent of the nominee. Should the number of vacancies to be filled exceed the nominations submitted to the Annual General Meeting, it will be competent to fill such additional vacancies from the Members present, or from Members absent at the AGM will be eligible for nomination to the Committee provided they give their consent in writing to the Secretary prior to the AGM. </w: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r w:rsidRPr="002877C8">
              <w:rPr>
                <w:rFonts w:ascii="Arial" w:eastAsia="Calibri" w:hAnsi="Arial" w:cs="Arial"/>
                <w:color w:val="auto"/>
                <w:sz w:val="22"/>
                <w:lang w:val="en-GB"/>
              </w:rPr>
              <w:t xml:space="preserve">9. </w:t>
            </w:r>
            <w:r w:rsidRPr="002877C8">
              <w:rPr>
                <w:rFonts w:ascii="Arial" w:eastAsia="Calibri" w:hAnsi="Arial" w:cs="Arial"/>
                <w:color w:val="auto"/>
                <w:sz w:val="22"/>
                <w:lang w:val="en-GB"/>
              </w:rPr>
              <w:tab/>
              <w:t xml:space="preserve">The Secretary shall call meetings of the Club at such times as he may think advisable, and shall be bound to call a meeting of the Committee upon the requisition in writing by any four members of the Committee and shall be bound to call an Extraordinary General Meeting of the Club on requisition of at least ten members of the Club who shall state their reasons in writing. The ten members signing must be in attendance at the said meeting otherwise, at the discretion of the President, the meeting will be declared void. </w:t>
            </w:r>
          </w:p>
          <w:p w:rsidR="002877C8" w:rsidRPr="002877C8" w:rsidRDefault="002877C8" w:rsidP="002877C8">
            <w:pPr>
              <w:autoSpaceDE w:val="0"/>
              <w:autoSpaceDN w:val="0"/>
              <w:adjustRightInd w:val="0"/>
              <w:spacing w:line="240" w:lineRule="auto"/>
              <w:rPr>
                <w:rFonts w:ascii="Arial" w:eastAsia="Calibri" w:hAnsi="Arial" w:cs="Arial"/>
                <w:color w:val="auto"/>
                <w:sz w:val="22"/>
                <w:lang w:val="en-GB"/>
              </w:rPr>
            </w:pP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r w:rsidRPr="002877C8">
              <w:rPr>
                <w:rFonts w:ascii="Arial" w:eastAsia="Calibri" w:hAnsi="Arial" w:cs="Arial"/>
                <w:color w:val="auto"/>
                <w:sz w:val="22"/>
                <w:lang w:val="en-GB"/>
              </w:rPr>
              <w:t>10.</w:t>
            </w:r>
            <w:r w:rsidRPr="002877C8">
              <w:rPr>
                <w:rFonts w:ascii="Arial" w:eastAsia="Calibri" w:hAnsi="Arial" w:cs="Arial"/>
                <w:color w:val="auto"/>
                <w:sz w:val="22"/>
                <w:lang w:val="en-GB"/>
              </w:rPr>
              <w:tab/>
              <w:t xml:space="preserve">(a) Correct accounts and books shall be kept of the Club’s business by the Treasurer and the Bar Convenor. </w:t>
            </w:r>
          </w:p>
          <w:p w:rsidR="002877C8" w:rsidRPr="002877C8" w:rsidRDefault="002877C8" w:rsidP="002877C8">
            <w:pPr>
              <w:autoSpaceDE w:val="0"/>
              <w:autoSpaceDN w:val="0"/>
              <w:adjustRightInd w:val="0"/>
              <w:spacing w:line="240" w:lineRule="auto"/>
              <w:ind w:firstLine="720"/>
              <w:rPr>
                <w:rFonts w:ascii="Arial" w:eastAsia="Calibri" w:hAnsi="Arial" w:cs="Arial"/>
                <w:color w:val="auto"/>
                <w:sz w:val="22"/>
                <w:lang w:val="en-GB"/>
              </w:rPr>
            </w:pPr>
            <w:r w:rsidRPr="002877C8">
              <w:rPr>
                <w:rFonts w:ascii="Arial" w:eastAsia="Calibri" w:hAnsi="Arial" w:cs="Arial"/>
                <w:color w:val="auto"/>
                <w:sz w:val="22"/>
                <w:lang w:val="en-GB"/>
              </w:rPr>
              <w:t xml:space="preserve">(b) All Club accounts shall be audited by a qualified Accountant. </w: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r w:rsidRPr="002877C8">
              <w:rPr>
                <w:rFonts w:ascii="Arial" w:eastAsia="Calibri" w:hAnsi="Arial" w:cs="Arial"/>
                <w:color w:val="auto"/>
                <w:sz w:val="22"/>
                <w:lang w:val="en-GB"/>
              </w:rPr>
              <w:t xml:space="preserve">(c) All monies received by the Treasurer shall be lodged in the name of the Club in the bank fixed by the General Committee, and all cheques shall be signed by any two of the following Office-Bearers: </w: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r w:rsidRPr="002877C8">
              <w:rPr>
                <w:rFonts w:ascii="Arial" w:eastAsia="Calibri" w:hAnsi="Arial" w:cs="Arial"/>
                <w:color w:val="auto"/>
                <w:sz w:val="22"/>
                <w:lang w:val="en-GB"/>
              </w:rPr>
              <w:t xml:space="preserve">President, Secretary, and Treasurer. The Bar bank account shall be operated on behalf of the Club, by any two of the following Office-Bearers: Secretary, Bar Convenor, Treasurer. </w: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r w:rsidRPr="002877C8">
              <w:rPr>
                <w:rFonts w:ascii="Arial" w:eastAsia="Calibri" w:hAnsi="Arial" w:cs="Arial"/>
                <w:color w:val="auto"/>
                <w:sz w:val="22"/>
                <w:lang w:val="en-GB"/>
              </w:rPr>
              <w:t xml:space="preserve">(d) Stocktaking Report must be taken by a qualified Stock taker at least Quarterly. </w: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r w:rsidRPr="002877C8">
              <w:rPr>
                <w:rFonts w:ascii="Arial" w:eastAsia="Calibri" w:hAnsi="Arial" w:cs="Arial"/>
                <w:color w:val="auto"/>
                <w:sz w:val="22"/>
                <w:lang w:val="en-GB"/>
              </w:rPr>
              <w:t>11.</w:t>
            </w:r>
            <w:r w:rsidRPr="002877C8">
              <w:rPr>
                <w:rFonts w:ascii="Arial" w:eastAsia="Calibri" w:hAnsi="Arial" w:cs="Arial"/>
                <w:color w:val="auto"/>
                <w:sz w:val="22"/>
                <w:lang w:val="en-GB"/>
              </w:rPr>
              <w:tab/>
              <w:t xml:space="preserve">(a) The Annual General Meeting of the Club shall be held in the Clubhouse during February to receive reports from the retiring Committee, elect Office-Bearers and Committee for the ensuing year and transact any other business connected with the affairs. The Treasurer shall make available in the Clubhouse a Balance Sheet and Agenda at least 3 days prior to </w:t>
            </w:r>
            <w:r w:rsidRPr="002877C8">
              <w:rPr>
                <w:rFonts w:ascii="Arial" w:eastAsia="Calibri" w:hAnsi="Arial" w:cs="Arial"/>
                <w:color w:val="auto"/>
                <w:sz w:val="22"/>
                <w:lang w:val="en-GB"/>
              </w:rPr>
              <w:lastRenderedPageBreak/>
              <w:t>the Meeting.</w:t>
            </w:r>
          </w:p>
          <w:p w:rsidR="002877C8" w:rsidRPr="002877C8" w:rsidRDefault="00F95329" w:rsidP="002877C8">
            <w:pPr>
              <w:autoSpaceDE w:val="0"/>
              <w:autoSpaceDN w:val="0"/>
              <w:adjustRightInd w:val="0"/>
              <w:spacing w:line="240" w:lineRule="auto"/>
              <w:ind w:left="720" w:hanging="720"/>
              <w:rPr>
                <w:rFonts w:ascii="Arial" w:eastAsia="Calibri" w:hAnsi="Arial" w:cs="Arial"/>
                <w:color w:val="auto"/>
                <w:sz w:val="22"/>
                <w:lang w:val="en-GB"/>
              </w:rPr>
            </w:pPr>
            <w:r w:rsidRPr="00F95329">
              <w:rPr>
                <w:rFonts w:ascii="Arial" w:hAnsi="Arial" w:cs="Arial"/>
                <w:noProof/>
                <w:sz w:val="2"/>
                <w:lang w:val="en-GB" w:eastAsia="en-GB"/>
              </w:rPr>
              <w:pict>
                <v:rect id="_x0000_s2054" alt="&quot;&quot;" style="position:absolute;left:0;text-align:left;margin-left:-72.95pt;margin-top:-91.25pt;width:44.5pt;height:799.55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" fillcolor="maroon" strokecolor="#f90" strokeweight="2.25pt">
                  <w10:anchorlock/>
                </v:rect>
              </w:pict>
            </w: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r w:rsidRPr="002877C8">
              <w:rPr>
                <w:rFonts w:ascii="Arial" w:eastAsia="Calibri" w:hAnsi="Arial" w:cs="Arial"/>
                <w:color w:val="auto"/>
                <w:sz w:val="22"/>
                <w:lang w:val="en-GB"/>
              </w:rPr>
              <w:t xml:space="preserve">12. </w:t>
            </w:r>
            <w:r w:rsidRPr="002877C8">
              <w:rPr>
                <w:rFonts w:ascii="Arial" w:eastAsia="Calibri" w:hAnsi="Arial" w:cs="Arial"/>
                <w:color w:val="auto"/>
                <w:sz w:val="22"/>
                <w:lang w:val="en-GB"/>
              </w:rPr>
              <w:tab/>
              <w:t xml:space="preserve">The Treasurer and Bar Convenor shall give a detailed financial report to the Committee at each monthly committee meeting. </w:t>
            </w: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r w:rsidRPr="002877C8">
              <w:rPr>
                <w:rFonts w:ascii="Arial" w:eastAsia="Calibri" w:hAnsi="Arial" w:cs="Arial"/>
                <w:color w:val="auto"/>
                <w:sz w:val="22"/>
                <w:lang w:val="en-GB"/>
              </w:rPr>
              <w:t>13.</w:t>
            </w:r>
            <w:r w:rsidRPr="002877C8">
              <w:rPr>
                <w:rFonts w:ascii="Arial" w:eastAsia="Calibri" w:hAnsi="Arial" w:cs="Arial"/>
                <w:color w:val="auto"/>
                <w:sz w:val="22"/>
                <w:lang w:val="en-GB"/>
              </w:rPr>
              <w:tab/>
              <w:t xml:space="preserve">(a) The Committee shall have all powers necessary for the full and efficient conduct of the affairs of the Club and all regulations and </w:t>
            </w:r>
            <w:r w:rsidR="007E7A7B" w:rsidRPr="002877C8">
              <w:rPr>
                <w:rFonts w:ascii="Arial" w:eastAsia="Calibri" w:hAnsi="Arial" w:cs="Arial"/>
                <w:color w:val="auto"/>
                <w:sz w:val="22"/>
                <w:lang w:val="en-GB"/>
              </w:rPr>
              <w:t>byelaws</w:t>
            </w:r>
            <w:r w:rsidRPr="002877C8">
              <w:rPr>
                <w:rFonts w:ascii="Arial" w:eastAsia="Calibri" w:hAnsi="Arial" w:cs="Arial"/>
                <w:color w:val="auto"/>
                <w:sz w:val="22"/>
                <w:lang w:val="en-GB"/>
              </w:rPr>
              <w:t xml:space="preserve"> made or orders given by the Committee shall be binding on every member. These regulations and </w:t>
            </w:r>
            <w:r w:rsidR="007E7A7B" w:rsidRPr="002877C8">
              <w:rPr>
                <w:rFonts w:ascii="Arial" w:eastAsia="Calibri" w:hAnsi="Arial" w:cs="Arial"/>
                <w:color w:val="auto"/>
                <w:sz w:val="22"/>
                <w:lang w:val="en-GB"/>
              </w:rPr>
              <w:t>byelaws</w:t>
            </w:r>
            <w:r w:rsidRPr="002877C8">
              <w:rPr>
                <w:rFonts w:ascii="Arial" w:eastAsia="Calibri" w:hAnsi="Arial" w:cs="Arial"/>
                <w:color w:val="auto"/>
                <w:sz w:val="22"/>
                <w:lang w:val="en-GB"/>
              </w:rPr>
              <w:t xml:space="preserve"> shall be framed within the Club constitution. </w: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r w:rsidRPr="002877C8">
              <w:rPr>
                <w:rFonts w:ascii="Arial" w:eastAsia="Calibri" w:hAnsi="Arial" w:cs="Arial"/>
                <w:color w:val="auto"/>
                <w:sz w:val="22"/>
                <w:lang w:val="en-GB"/>
              </w:rPr>
              <w:t xml:space="preserve">(b) The Committee may from time to time appoint Sub-Committees, each consisting of not less than three members and may delegate to any such Sub-Committee any duties and powers enjoyed by the Committee. </w: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r w:rsidRPr="002877C8">
              <w:rPr>
                <w:rFonts w:ascii="Arial" w:eastAsia="Calibri" w:hAnsi="Arial" w:cs="Arial"/>
                <w:color w:val="auto"/>
                <w:sz w:val="22"/>
                <w:lang w:val="en-GB"/>
              </w:rPr>
              <w:t xml:space="preserve">(c) Should any member post by means of any public social media network messages or photographs that the Committee deem to be offensive towards the Club then if two-thirds of the members of the Committee present at any meeting are of the opinion that the conduct of a member is sufficient to warrant immediate expulsion they may expel such member after due consideration of the case. </w: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r w:rsidRPr="002877C8">
              <w:rPr>
                <w:rFonts w:ascii="Arial" w:eastAsia="Calibri" w:hAnsi="Arial" w:cs="Arial"/>
                <w:color w:val="auto"/>
                <w:sz w:val="22"/>
                <w:lang w:val="en-GB"/>
              </w:rPr>
              <w:t>14.</w:t>
            </w:r>
            <w:r w:rsidRPr="002877C8">
              <w:rPr>
                <w:rFonts w:ascii="Arial" w:eastAsia="Calibri" w:hAnsi="Arial" w:cs="Arial"/>
                <w:color w:val="auto"/>
                <w:sz w:val="22"/>
                <w:lang w:val="en-GB"/>
              </w:rPr>
              <w:tab/>
              <w:t xml:space="preserve">(a) Junior membership shall be by application to the Committee with the age limit of between 8 years and 16 </w:t>
            </w:r>
            <w:r w:rsidR="007E7A7B" w:rsidRPr="002877C8">
              <w:rPr>
                <w:rFonts w:ascii="Arial" w:eastAsia="Calibri" w:hAnsi="Arial" w:cs="Arial"/>
                <w:color w:val="auto"/>
                <w:sz w:val="22"/>
                <w:lang w:val="en-GB"/>
              </w:rPr>
              <w:t>years and</w:t>
            </w:r>
            <w:r w:rsidRPr="002877C8">
              <w:rPr>
                <w:rFonts w:ascii="Arial" w:eastAsia="Calibri" w:hAnsi="Arial" w:cs="Arial"/>
                <w:color w:val="auto"/>
                <w:sz w:val="22"/>
                <w:lang w:val="en-GB"/>
              </w:rPr>
              <w:t xml:space="preserve"> will be considered for full membership by the Committee when reaching the age of 18 years on their own application. </w: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r w:rsidRPr="002877C8">
              <w:rPr>
                <w:rFonts w:ascii="Arial" w:eastAsia="Calibri" w:hAnsi="Arial" w:cs="Arial"/>
                <w:color w:val="auto"/>
                <w:sz w:val="22"/>
                <w:lang w:val="en-GB"/>
              </w:rPr>
              <w:t xml:space="preserve">(b) Only members shall be eligible for free membership who joined before January 2000 when they have reached the age of 65 years and have been a full member for at least 10 years. </w: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r w:rsidRPr="002877C8">
              <w:rPr>
                <w:rFonts w:ascii="Arial" w:eastAsia="Calibri" w:hAnsi="Arial" w:cs="Arial"/>
                <w:color w:val="auto"/>
                <w:sz w:val="22"/>
                <w:lang w:val="en-GB"/>
              </w:rPr>
              <w:t xml:space="preserve">(c) Members joining after January 2000 and reaching the age of 65 years and have had 10 years continuous membership shall be liable to pay a fee as determined at the AGM of the Club. </w: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r w:rsidRPr="002877C8">
              <w:rPr>
                <w:rFonts w:ascii="Arial" w:eastAsia="Calibri" w:hAnsi="Arial" w:cs="Arial"/>
                <w:color w:val="auto"/>
                <w:sz w:val="22"/>
                <w:lang w:val="en-GB"/>
              </w:rPr>
              <w:t xml:space="preserve">(d) Any member ceasing to be a member of the Club shall forfeit any unexpired portion of his subscription and all other rights in or to and claim upon the Club, its property and funds but shall be liable for debt due to him by the Club. </w:t>
            </w:r>
          </w:p>
          <w:p w:rsidR="002877C8" w:rsidRPr="002877C8" w:rsidRDefault="002877C8" w:rsidP="002877C8">
            <w:pPr>
              <w:autoSpaceDE w:val="0"/>
              <w:autoSpaceDN w:val="0"/>
              <w:adjustRightInd w:val="0"/>
              <w:spacing w:line="240" w:lineRule="auto"/>
              <w:rPr>
                <w:rFonts w:ascii="Arial" w:eastAsia="Calibri" w:hAnsi="Arial" w:cs="Arial"/>
                <w:color w:val="auto"/>
                <w:sz w:val="22"/>
                <w:lang w:val="en-GB"/>
              </w:rPr>
            </w:pP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r w:rsidRPr="002877C8">
              <w:rPr>
                <w:rFonts w:ascii="Arial" w:eastAsia="Calibri" w:hAnsi="Arial" w:cs="Arial"/>
                <w:color w:val="auto"/>
                <w:sz w:val="22"/>
                <w:lang w:val="en-GB"/>
              </w:rPr>
              <w:t>15.</w:t>
            </w:r>
            <w:r w:rsidRPr="002877C8">
              <w:rPr>
                <w:rFonts w:ascii="Arial" w:eastAsia="Calibri" w:hAnsi="Arial" w:cs="Arial"/>
                <w:color w:val="auto"/>
                <w:sz w:val="22"/>
                <w:lang w:val="en-GB"/>
              </w:rPr>
              <w:tab/>
              <w:t xml:space="preserve">(a) The nominated Club representative in the General Committee of the L.L.A.I.A. shall report to General Meetings of the Club. </w:t>
            </w:r>
          </w:p>
          <w:p w:rsidR="002877C8" w:rsidRPr="002877C8" w:rsidRDefault="002877C8" w:rsidP="002877C8">
            <w:pPr>
              <w:autoSpaceDE w:val="0"/>
              <w:autoSpaceDN w:val="0"/>
              <w:adjustRightInd w:val="0"/>
              <w:spacing w:line="240" w:lineRule="auto"/>
              <w:ind w:firstLine="720"/>
              <w:rPr>
                <w:rFonts w:ascii="Arial" w:eastAsia="Calibri" w:hAnsi="Arial" w:cs="Arial"/>
                <w:color w:val="auto"/>
                <w:sz w:val="22"/>
                <w:lang w:val="en-GB"/>
              </w:rPr>
            </w:pPr>
            <w:r w:rsidRPr="002877C8">
              <w:rPr>
                <w:rFonts w:ascii="Arial" w:eastAsia="Calibri" w:hAnsi="Arial" w:cs="Arial"/>
                <w:color w:val="auto"/>
                <w:sz w:val="22"/>
                <w:lang w:val="en-GB"/>
              </w:rPr>
              <w:t xml:space="preserve">(b) All fish will be weighed and recorded at the Clubhouse, Balmaha and Inchmurrin. </w: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r w:rsidRPr="002877C8">
              <w:rPr>
                <w:rFonts w:ascii="Arial" w:eastAsia="Calibri" w:hAnsi="Arial" w:cs="Arial"/>
                <w:color w:val="auto"/>
                <w:sz w:val="22"/>
                <w:lang w:val="en-GB"/>
              </w:rPr>
              <w:t xml:space="preserve">(c) Scales and particulars of all sea trout must be handed to the Secretary who will send them to Liverpool University or to the Department of Inland Fisheries at Faskally for verification. </w: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p>
          <w:p w:rsidR="002877C8" w:rsidRPr="002877C8" w:rsidRDefault="002877C8" w:rsidP="002877C8">
            <w:pPr>
              <w:autoSpaceDE w:val="0"/>
              <w:autoSpaceDN w:val="0"/>
              <w:adjustRightInd w:val="0"/>
              <w:spacing w:line="240" w:lineRule="auto"/>
              <w:rPr>
                <w:rFonts w:ascii="Arial" w:eastAsia="Calibri" w:hAnsi="Arial" w:cs="Arial"/>
                <w:color w:val="auto"/>
                <w:sz w:val="22"/>
                <w:lang w:val="en-GB"/>
              </w:rPr>
            </w:pPr>
            <w:r w:rsidRPr="002877C8">
              <w:rPr>
                <w:rFonts w:ascii="Arial" w:eastAsia="Calibri" w:hAnsi="Arial" w:cs="Arial"/>
                <w:color w:val="auto"/>
                <w:sz w:val="22"/>
                <w:lang w:val="en-GB"/>
              </w:rPr>
              <w:t xml:space="preserve">16. </w:t>
            </w:r>
            <w:r w:rsidRPr="002877C8">
              <w:rPr>
                <w:rFonts w:ascii="Arial" w:eastAsia="Calibri" w:hAnsi="Arial" w:cs="Arial"/>
                <w:color w:val="auto"/>
                <w:sz w:val="22"/>
                <w:lang w:val="en-GB"/>
              </w:rPr>
              <w:tab/>
              <w:t xml:space="preserve">No excisable liquor shall be sold or supplied to any person under 18 years of age in the Clubhouse. </w:t>
            </w:r>
          </w:p>
          <w:p w:rsidR="002877C8" w:rsidRPr="002877C8" w:rsidRDefault="002877C8" w:rsidP="002877C8">
            <w:pPr>
              <w:autoSpaceDE w:val="0"/>
              <w:autoSpaceDN w:val="0"/>
              <w:adjustRightInd w:val="0"/>
              <w:spacing w:line="240" w:lineRule="auto"/>
              <w:rPr>
                <w:rFonts w:ascii="Arial" w:eastAsia="Calibri" w:hAnsi="Arial" w:cs="Arial"/>
                <w:color w:val="auto"/>
                <w:sz w:val="22"/>
                <w:lang w:val="en-GB"/>
              </w:rPr>
            </w:pP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r w:rsidRPr="002877C8">
              <w:rPr>
                <w:rFonts w:ascii="Arial" w:eastAsia="Calibri" w:hAnsi="Arial" w:cs="Arial"/>
                <w:color w:val="auto"/>
                <w:sz w:val="22"/>
                <w:lang w:val="en-GB"/>
              </w:rPr>
              <w:t xml:space="preserve">17. </w:t>
            </w:r>
            <w:r w:rsidRPr="002877C8">
              <w:rPr>
                <w:rFonts w:ascii="Arial" w:eastAsia="Calibri" w:hAnsi="Arial" w:cs="Arial"/>
                <w:color w:val="auto"/>
                <w:sz w:val="22"/>
                <w:lang w:val="en-GB"/>
              </w:rPr>
              <w:tab/>
              <w:t xml:space="preserve">No visitor shall be supplied with excisable liquor in the Club premises unless on the invitation and in the company of a member and the member shall immediately upon the admission of such visitor to the Club premises enter his own name and address and the name and address of the visitor in a book which will be kept for the purpose and which shall show the date of each visit. Amended 22nd February 2019 </w:t>
            </w: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r w:rsidRPr="002877C8">
              <w:rPr>
                <w:rFonts w:ascii="Arial" w:eastAsia="Calibri" w:hAnsi="Arial" w:cs="Arial"/>
                <w:color w:val="auto"/>
                <w:sz w:val="22"/>
                <w:lang w:val="en-GB"/>
              </w:rPr>
              <w:t>18.</w:t>
            </w:r>
            <w:r w:rsidRPr="002877C8">
              <w:rPr>
                <w:rFonts w:ascii="Arial" w:eastAsia="Calibri" w:hAnsi="Arial" w:cs="Arial"/>
                <w:color w:val="auto"/>
                <w:sz w:val="22"/>
                <w:lang w:val="en-GB"/>
              </w:rPr>
              <w:tab/>
              <w:t>No excisable liquor shall be sold or supplied in the Club premises for consumption off the premises except to a member of the Club in person for consumption by him or to a person holding an excise licence for the sale of such liquor.</w:t>
            </w: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r w:rsidRPr="002877C8">
              <w:rPr>
                <w:rFonts w:ascii="Arial" w:eastAsia="Calibri" w:hAnsi="Arial" w:cs="Arial"/>
                <w:color w:val="auto"/>
                <w:sz w:val="22"/>
                <w:lang w:val="en-GB"/>
              </w:rPr>
              <w:t>19.</w:t>
            </w:r>
            <w:r w:rsidRPr="002877C8">
              <w:rPr>
                <w:rFonts w:ascii="Arial" w:eastAsia="Calibri" w:hAnsi="Arial" w:cs="Arial"/>
                <w:color w:val="auto"/>
                <w:sz w:val="22"/>
                <w:lang w:val="en-GB"/>
              </w:rPr>
              <w:tab/>
              <w:t xml:space="preserve">No person shall be liable to be introduced to the Club premises if he has previously been expelled as a member of the Club. </w:t>
            </w: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r w:rsidRPr="002877C8">
              <w:rPr>
                <w:rFonts w:ascii="Arial" w:eastAsia="Calibri" w:hAnsi="Arial" w:cs="Arial"/>
                <w:color w:val="auto"/>
                <w:sz w:val="22"/>
                <w:lang w:val="en-GB"/>
              </w:rPr>
              <w:lastRenderedPageBreak/>
              <w:t>20.</w:t>
            </w:r>
            <w:r w:rsidRPr="002877C8">
              <w:rPr>
                <w:rFonts w:ascii="Arial" w:eastAsia="Calibri" w:hAnsi="Arial" w:cs="Arial"/>
                <w:color w:val="auto"/>
                <w:sz w:val="22"/>
                <w:lang w:val="en-GB"/>
              </w:rPr>
              <w:tab/>
              <w:t xml:space="preserve">Excisable liquor shall be consumed by members and guests only in the social area of the Clubhouse and not in other parts of the Clubhouse or in vicinity of the Clubhouse. </w:t>
            </w:r>
          </w:p>
          <w:p w:rsidR="002877C8" w:rsidRPr="002877C8" w:rsidRDefault="00F95329" w:rsidP="002877C8">
            <w:pPr>
              <w:autoSpaceDE w:val="0"/>
              <w:autoSpaceDN w:val="0"/>
              <w:adjustRightInd w:val="0"/>
              <w:spacing w:line="240" w:lineRule="auto"/>
              <w:ind w:left="720" w:hanging="720"/>
              <w:rPr>
                <w:rFonts w:ascii="Arial" w:eastAsia="Calibri" w:hAnsi="Arial" w:cs="Arial"/>
                <w:color w:val="auto"/>
                <w:sz w:val="22"/>
                <w:lang w:val="en-GB"/>
              </w:rPr>
            </w:pPr>
            <w:r w:rsidRPr="00F95329">
              <w:rPr>
                <w:rFonts w:ascii="Arial" w:hAnsi="Arial" w:cs="Arial"/>
                <w:noProof/>
                <w:sz w:val="2"/>
                <w:lang w:val="en-GB" w:eastAsia="en-GB"/>
              </w:rPr>
              <w:pict>
                <v:rect id="_x0000_s2053" alt="&quot;&quot;" style="position:absolute;left:0;text-align:left;margin-left:-73.25pt;margin-top:-103.65pt;width:44.5pt;height:799.55pt;z-index:251692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" fillcolor="maroon" strokecolor="#f90" strokeweight="2.25pt">
                  <w10:anchorlock/>
                </v:rect>
              </w:pict>
            </w: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r w:rsidRPr="002877C8">
              <w:rPr>
                <w:rFonts w:ascii="Arial" w:eastAsia="Calibri" w:hAnsi="Arial" w:cs="Arial"/>
                <w:color w:val="auto"/>
                <w:sz w:val="22"/>
                <w:lang w:val="en-GB"/>
              </w:rPr>
              <w:t xml:space="preserve">21. </w:t>
            </w:r>
            <w:r w:rsidRPr="002877C8">
              <w:rPr>
                <w:rFonts w:ascii="Arial" w:eastAsia="Calibri" w:hAnsi="Arial" w:cs="Arial"/>
                <w:color w:val="auto"/>
                <w:sz w:val="22"/>
                <w:lang w:val="en-GB"/>
              </w:rPr>
              <w:tab/>
              <w:t xml:space="preserve">No member of the Committee and no manager or servant employed in the Club shall have any personal interest in the sale of excisable liquor therein or in arising from such sale. </w:t>
            </w: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r w:rsidRPr="002877C8">
              <w:rPr>
                <w:rFonts w:ascii="Arial" w:eastAsia="Calibri" w:hAnsi="Arial" w:cs="Arial"/>
                <w:color w:val="auto"/>
                <w:sz w:val="22"/>
                <w:lang w:val="en-GB"/>
              </w:rPr>
              <w:t xml:space="preserve">22. </w:t>
            </w:r>
            <w:r w:rsidRPr="002877C8">
              <w:rPr>
                <w:rFonts w:ascii="Arial" w:eastAsia="Calibri" w:hAnsi="Arial" w:cs="Arial"/>
                <w:color w:val="auto"/>
                <w:sz w:val="22"/>
                <w:lang w:val="en-GB"/>
              </w:rPr>
              <w:tab/>
              <w:t xml:space="preserve">The hours during which excisable liquor shall be sold or supplied on weekdays shall be 11a.m.-2.30p.m. and 5p.m.-11p.m. Saturday 11a.m.- 11p.m. and Sunday 12.30p.m.- 11p.m. or such other times as may be approved by Licensing Board for the District of Dumbarton from time to time. </w:t>
            </w: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r w:rsidRPr="002877C8">
              <w:rPr>
                <w:rFonts w:ascii="Arial" w:eastAsia="Calibri" w:hAnsi="Arial" w:cs="Arial"/>
                <w:color w:val="auto"/>
                <w:sz w:val="22"/>
                <w:lang w:val="en-GB"/>
              </w:rPr>
              <w:t xml:space="preserve">23. </w:t>
            </w:r>
            <w:r w:rsidRPr="002877C8">
              <w:rPr>
                <w:rFonts w:ascii="Arial" w:eastAsia="Calibri" w:hAnsi="Arial" w:cs="Arial"/>
                <w:color w:val="auto"/>
                <w:sz w:val="22"/>
                <w:lang w:val="en-GB"/>
              </w:rPr>
              <w:tab/>
              <w:t xml:space="preserve">Alterations to this constitution can only be made at an Annual or Special Meeting of the Club and after written notice of the proposed alteration has been given to the Secretary, at least four weeks before the meeting so that he may cause the same to be inserted in the circular calling such meeting. Alterations must be agreed to by two thirds of the members present and voting. The Committee shall have power to make </w:t>
            </w:r>
            <w:r w:rsidR="007E7A7B" w:rsidRPr="002877C8">
              <w:rPr>
                <w:rFonts w:ascii="Arial" w:eastAsia="Calibri" w:hAnsi="Arial" w:cs="Arial"/>
                <w:color w:val="auto"/>
                <w:sz w:val="22"/>
                <w:lang w:val="en-GB"/>
              </w:rPr>
              <w:t>byelaws</w:t>
            </w:r>
            <w:r w:rsidRPr="002877C8">
              <w:rPr>
                <w:rFonts w:ascii="Arial" w:eastAsia="Calibri" w:hAnsi="Arial" w:cs="Arial"/>
                <w:color w:val="auto"/>
                <w:sz w:val="22"/>
                <w:lang w:val="en-GB"/>
              </w:rPr>
              <w:t xml:space="preserve"> not inconsistent with the aforesaid rules, from time to time as they may see fit. Said </w:t>
            </w:r>
            <w:r w:rsidR="007E7A7B" w:rsidRPr="002877C8">
              <w:rPr>
                <w:rFonts w:ascii="Arial" w:eastAsia="Calibri" w:hAnsi="Arial" w:cs="Arial"/>
                <w:color w:val="auto"/>
                <w:sz w:val="22"/>
                <w:lang w:val="en-GB"/>
              </w:rPr>
              <w:t>byelaws</w:t>
            </w:r>
            <w:r w:rsidRPr="002877C8">
              <w:rPr>
                <w:rFonts w:ascii="Arial" w:eastAsia="Calibri" w:hAnsi="Arial" w:cs="Arial"/>
                <w:color w:val="auto"/>
                <w:sz w:val="22"/>
                <w:lang w:val="en-GB"/>
              </w:rPr>
              <w:t xml:space="preserve"> shall be binding on all members of the Club. </w:t>
            </w: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p>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bookmarkStart w:id="0" w:name="_Hlk158915076"/>
            <w:r w:rsidRPr="002877C8">
              <w:rPr>
                <w:rFonts w:ascii="Arial" w:eastAsia="Calibri" w:hAnsi="Arial" w:cs="Arial"/>
                <w:color w:val="auto"/>
                <w:sz w:val="22"/>
                <w:lang w:val="en-GB"/>
              </w:rPr>
              <w:t xml:space="preserve">24. </w:t>
            </w:r>
            <w:r w:rsidRPr="002877C8">
              <w:rPr>
                <w:rFonts w:ascii="Arial" w:eastAsia="Calibri" w:hAnsi="Arial" w:cs="Arial"/>
                <w:color w:val="auto"/>
                <w:sz w:val="22"/>
                <w:lang w:val="en-GB"/>
              </w:rPr>
              <w:tab/>
              <w:t xml:space="preserve">The Committee have the approval of members of V.O.L.D.A.C. to borrow up to £2000 without having to call a Special Meeting. Any amount over this sum, then a Special Meeting will be </w:t>
            </w:r>
            <w:r w:rsidR="0042735A" w:rsidRPr="002877C8">
              <w:rPr>
                <w:rFonts w:ascii="Arial" w:eastAsia="Calibri" w:hAnsi="Arial" w:cs="Arial"/>
                <w:color w:val="auto"/>
                <w:sz w:val="22"/>
                <w:lang w:val="en-GB"/>
              </w:rPr>
              <w:t>called,</w:t>
            </w:r>
            <w:r w:rsidRPr="002877C8">
              <w:rPr>
                <w:rFonts w:ascii="Arial" w:eastAsia="Calibri" w:hAnsi="Arial" w:cs="Arial"/>
                <w:color w:val="auto"/>
                <w:sz w:val="22"/>
                <w:lang w:val="en-GB"/>
              </w:rPr>
              <w:t xml:space="preserve"> and the amount passed by a two-thirds majority of the members present. Overdraft facilities up to £1500. </w:t>
            </w:r>
          </w:p>
          <w:bookmarkEnd w:id="0"/>
          <w:p w:rsidR="002877C8" w:rsidRPr="002877C8" w:rsidRDefault="002877C8" w:rsidP="002877C8">
            <w:pPr>
              <w:autoSpaceDE w:val="0"/>
              <w:autoSpaceDN w:val="0"/>
              <w:adjustRightInd w:val="0"/>
              <w:spacing w:line="240" w:lineRule="auto"/>
              <w:ind w:left="720" w:hanging="720"/>
              <w:rPr>
                <w:rFonts w:ascii="Arial" w:eastAsia="Calibri" w:hAnsi="Arial" w:cs="Arial"/>
                <w:color w:val="auto"/>
                <w:sz w:val="22"/>
                <w:lang w:val="en-GB"/>
              </w:rPr>
            </w:pPr>
          </w:p>
          <w:p w:rsidR="002877C8" w:rsidRPr="002877C8" w:rsidRDefault="002877C8" w:rsidP="002877C8">
            <w:pPr>
              <w:autoSpaceDE w:val="0"/>
              <w:autoSpaceDN w:val="0"/>
              <w:adjustRightInd w:val="0"/>
              <w:spacing w:line="240" w:lineRule="auto"/>
              <w:rPr>
                <w:rFonts w:ascii="Arial" w:eastAsia="Calibri" w:hAnsi="Arial" w:cs="Arial"/>
                <w:color w:val="auto"/>
                <w:sz w:val="22"/>
                <w:lang w:val="en-GB"/>
              </w:rPr>
            </w:pPr>
            <w:r w:rsidRPr="002877C8">
              <w:rPr>
                <w:rFonts w:ascii="Arial" w:eastAsia="Calibri" w:hAnsi="Arial" w:cs="Arial"/>
                <w:color w:val="auto"/>
                <w:sz w:val="22"/>
                <w:lang w:val="en-GB"/>
              </w:rPr>
              <w:t>25.</w:t>
            </w:r>
            <w:r w:rsidRPr="002877C8">
              <w:rPr>
                <w:rFonts w:ascii="Arial" w:eastAsia="Calibri" w:hAnsi="Arial" w:cs="Arial"/>
                <w:color w:val="auto"/>
                <w:sz w:val="22"/>
                <w:lang w:val="en-GB"/>
              </w:rPr>
              <w:tab/>
              <w:t xml:space="preserve">(a) An Associate Member is a person who wishes to participate in the social activities in the Club. </w:t>
            </w:r>
          </w:p>
          <w:p w:rsidR="002877C8" w:rsidRPr="002877C8" w:rsidRDefault="002877C8" w:rsidP="002877C8">
            <w:pPr>
              <w:autoSpaceDE w:val="0"/>
              <w:autoSpaceDN w:val="0"/>
              <w:adjustRightInd w:val="0"/>
              <w:spacing w:line="240" w:lineRule="auto"/>
              <w:ind w:firstLine="720"/>
              <w:rPr>
                <w:rFonts w:ascii="Arial" w:eastAsia="Calibri" w:hAnsi="Arial" w:cs="Arial"/>
                <w:color w:val="auto"/>
                <w:sz w:val="22"/>
                <w:lang w:val="en-GB"/>
              </w:rPr>
            </w:pPr>
            <w:r w:rsidRPr="002877C8">
              <w:rPr>
                <w:rFonts w:ascii="Arial" w:eastAsia="Calibri" w:hAnsi="Arial" w:cs="Arial"/>
                <w:color w:val="auto"/>
                <w:sz w:val="22"/>
                <w:lang w:val="en-GB"/>
              </w:rPr>
              <w:t xml:space="preserve">(b) An Associate Member will be by invite annually and reviewed by the Committee. </w:t>
            </w:r>
          </w:p>
          <w:p w:rsidR="002877C8" w:rsidRPr="002877C8" w:rsidRDefault="002877C8" w:rsidP="002877C8">
            <w:pPr>
              <w:autoSpaceDE w:val="0"/>
              <w:autoSpaceDN w:val="0"/>
              <w:adjustRightInd w:val="0"/>
              <w:spacing w:line="240" w:lineRule="auto"/>
              <w:ind w:left="720"/>
              <w:rPr>
                <w:rFonts w:ascii="Arial" w:eastAsia="Calibri" w:hAnsi="Arial" w:cs="Arial"/>
                <w:color w:val="auto"/>
                <w:sz w:val="22"/>
                <w:lang w:val="en-GB"/>
              </w:rPr>
            </w:pPr>
            <w:r w:rsidRPr="002877C8">
              <w:rPr>
                <w:rFonts w:ascii="Arial" w:eastAsia="Calibri" w:hAnsi="Arial" w:cs="Arial"/>
                <w:color w:val="auto"/>
                <w:sz w:val="22"/>
                <w:lang w:val="en-GB"/>
              </w:rPr>
              <w:t>(c) An Associate Member shall have no voting rights and cannot be elected to any Office or Committee within the Club.</w:t>
            </w:r>
            <w:r w:rsidRPr="002877C8">
              <w:rPr>
                <w:rFonts w:ascii="Arial" w:eastAsia="Calibri" w:hAnsi="Arial" w:cs="Arial"/>
                <w:color w:val="auto"/>
                <w:sz w:val="22"/>
                <w:lang w:val="en-GB"/>
              </w:rPr>
              <w:br/>
            </w:r>
          </w:p>
          <w:p w:rsidR="002877C8" w:rsidRPr="002877C8" w:rsidRDefault="002877C8" w:rsidP="002877C8">
            <w:pPr>
              <w:autoSpaceDE w:val="0"/>
              <w:autoSpaceDN w:val="0"/>
              <w:adjustRightInd w:val="0"/>
              <w:spacing w:line="240" w:lineRule="auto"/>
              <w:ind w:left="720" w:hanging="720"/>
              <w:rPr>
                <w:rFonts w:ascii="Arial" w:eastAsia="Calibri" w:hAnsi="Arial" w:cs="Arial"/>
                <w:color w:val="FF0000"/>
                <w:sz w:val="22"/>
                <w:lang w:val="en-GB"/>
              </w:rPr>
            </w:pPr>
            <w:r w:rsidRPr="002877C8">
              <w:rPr>
                <w:rFonts w:ascii="Arial" w:eastAsia="Calibri" w:hAnsi="Arial" w:cs="Arial"/>
                <w:color w:val="auto"/>
                <w:sz w:val="22"/>
                <w:lang w:val="en-GB"/>
              </w:rPr>
              <w:t xml:space="preserve">26. </w:t>
            </w:r>
            <w:r w:rsidRPr="002877C8">
              <w:rPr>
                <w:rFonts w:ascii="Arial" w:eastAsia="Calibri" w:hAnsi="Arial" w:cs="Arial"/>
                <w:color w:val="auto"/>
                <w:sz w:val="22"/>
                <w:lang w:val="en-GB"/>
              </w:rPr>
              <w:tab/>
            </w:r>
            <w:r w:rsidRPr="002877C8">
              <w:rPr>
                <w:rFonts w:ascii="Arial" w:eastAsia="Calibri" w:hAnsi="Arial" w:cs="Arial"/>
                <w:color w:val="FF0000"/>
                <w:sz w:val="22"/>
                <w:lang w:val="en-GB"/>
              </w:rPr>
              <w:t xml:space="preserve">The Club recognises that social media and SMP platforms provide a good means of engagement with members and associates and can be a tool for wider reach in a positive manner. There must, however, be parameters to ensure members’ data is protected as well as ensuring members of VOLDAC remain free from harm as far as is reasonably practicable, therefore. </w:t>
            </w:r>
          </w:p>
          <w:p w:rsidR="002877C8" w:rsidRPr="002877C8" w:rsidRDefault="002877C8" w:rsidP="002877C8">
            <w:pPr>
              <w:autoSpaceDE w:val="0"/>
              <w:autoSpaceDN w:val="0"/>
              <w:adjustRightInd w:val="0"/>
              <w:spacing w:line="240" w:lineRule="auto"/>
              <w:rPr>
                <w:rFonts w:ascii="Arial" w:eastAsia="Calibri" w:hAnsi="Arial" w:cs="Arial"/>
                <w:color w:val="FF0000"/>
                <w:sz w:val="22"/>
                <w:lang w:val="en-GB"/>
              </w:rPr>
            </w:pPr>
          </w:p>
          <w:p w:rsidR="002877C8" w:rsidRPr="002877C8" w:rsidRDefault="002877C8" w:rsidP="002877C8">
            <w:pPr>
              <w:numPr>
                <w:ilvl w:val="0"/>
                <w:numId w:val="8"/>
              </w:numPr>
              <w:autoSpaceDE w:val="0"/>
              <w:autoSpaceDN w:val="0"/>
              <w:adjustRightInd w:val="0"/>
              <w:spacing w:after="200" w:line="240" w:lineRule="auto"/>
              <w:rPr>
                <w:rFonts w:ascii="Arial" w:eastAsia="Calibri" w:hAnsi="Arial" w:cs="Arial"/>
                <w:color w:val="FF0000"/>
                <w:sz w:val="22"/>
                <w:lang w:val="en-GB"/>
              </w:rPr>
            </w:pPr>
            <w:r w:rsidRPr="002877C8">
              <w:rPr>
                <w:rFonts w:ascii="Arial" w:eastAsia="Calibri" w:hAnsi="Arial" w:cs="Arial"/>
                <w:color w:val="FF0000"/>
                <w:sz w:val="22"/>
                <w:lang w:val="en-GB"/>
              </w:rPr>
              <w:t>Any member involved or associated with bullying, harassment or victimisation, including intimidation using any club SMP such as WhatsApp, Facebook, Instagram, etc. will be suspended whilst an investigation takes place to determine the severity of their actions, they must be readily available to attend any committee meetings and surrender of their keys/ ,whilst this suspension is active, must be forthcoming. Failure to do so may result in expulsion from the Club.</w:t>
            </w:r>
          </w:p>
          <w:p w:rsidR="002877C8" w:rsidRPr="002877C8" w:rsidRDefault="002877C8" w:rsidP="002877C8">
            <w:pPr>
              <w:numPr>
                <w:ilvl w:val="0"/>
                <w:numId w:val="8"/>
              </w:numPr>
              <w:autoSpaceDE w:val="0"/>
              <w:autoSpaceDN w:val="0"/>
              <w:adjustRightInd w:val="0"/>
              <w:spacing w:after="200" w:line="240" w:lineRule="auto"/>
              <w:rPr>
                <w:rFonts w:ascii="Arial" w:eastAsia="Calibri" w:hAnsi="Arial" w:cs="Arial"/>
                <w:color w:val="FF0000"/>
                <w:sz w:val="22"/>
                <w:lang w:val="en-GB"/>
              </w:rPr>
            </w:pPr>
            <w:r w:rsidRPr="002877C8">
              <w:rPr>
                <w:rFonts w:ascii="Arial" w:eastAsia="Calibri" w:hAnsi="Arial" w:cs="Arial"/>
                <w:color w:val="FF0000"/>
                <w:sz w:val="22"/>
                <w:lang w:val="en-GB"/>
              </w:rPr>
              <w:t>A robust SMP will be in force outlining the expected behaviours of all members whilst representing the club on an online platform.</w:t>
            </w:r>
          </w:p>
          <w:p w:rsidR="002877C8" w:rsidRPr="002877C8" w:rsidRDefault="002877C8" w:rsidP="002877C8">
            <w:pPr>
              <w:numPr>
                <w:ilvl w:val="0"/>
                <w:numId w:val="8"/>
              </w:numPr>
              <w:autoSpaceDE w:val="0"/>
              <w:autoSpaceDN w:val="0"/>
              <w:adjustRightInd w:val="0"/>
              <w:spacing w:after="200" w:line="240" w:lineRule="auto"/>
              <w:rPr>
                <w:rFonts w:ascii="Arial" w:eastAsia="Calibri" w:hAnsi="Arial" w:cs="Arial"/>
                <w:color w:val="FF0000"/>
                <w:sz w:val="22"/>
                <w:lang w:val="en-GB"/>
              </w:rPr>
            </w:pPr>
            <w:r w:rsidRPr="002877C8">
              <w:rPr>
                <w:rFonts w:ascii="Arial" w:eastAsia="Calibri" w:hAnsi="Arial" w:cs="Arial"/>
                <w:color w:val="FF0000"/>
                <w:sz w:val="22"/>
                <w:lang w:val="en-GB"/>
              </w:rPr>
              <w:t>Recording of any meeting or member without the explicit consent of the Committee or members will result in suspension pending an investigation.</w:t>
            </w:r>
          </w:p>
          <w:p w:rsidR="002877C8" w:rsidRPr="002877C8" w:rsidRDefault="002877C8" w:rsidP="002877C8">
            <w:pPr>
              <w:numPr>
                <w:ilvl w:val="0"/>
                <w:numId w:val="8"/>
              </w:numPr>
              <w:autoSpaceDE w:val="0"/>
              <w:autoSpaceDN w:val="0"/>
              <w:adjustRightInd w:val="0"/>
              <w:spacing w:after="200" w:line="240" w:lineRule="auto"/>
              <w:rPr>
                <w:rFonts w:ascii="Arial" w:eastAsia="Calibri" w:hAnsi="Arial" w:cs="Arial"/>
                <w:color w:val="FF0000"/>
                <w:sz w:val="22"/>
                <w:lang w:val="en-GB"/>
              </w:rPr>
            </w:pPr>
            <w:r w:rsidRPr="002877C8">
              <w:rPr>
                <w:rFonts w:ascii="Arial" w:eastAsia="Calibri" w:hAnsi="Arial" w:cs="Arial"/>
                <w:color w:val="FF0000"/>
                <w:sz w:val="22"/>
                <w:lang w:val="en-GB"/>
              </w:rPr>
              <w:t>Sharing of any recordings is illegal unless explicit consent of these recordings are given and i</w:t>
            </w:r>
            <w:r w:rsidR="00675937">
              <w:rPr>
                <w:rFonts w:ascii="Arial" w:eastAsia="Calibri" w:hAnsi="Arial" w:cs="Arial"/>
                <w:color w:val="FF0000"/>
                <w:sz w:val="22"/>
                <w:lang w:val="en-GB"/>
              </w:rPr>
              <w:t>f</w:t>
            </w:r>
            <w:r w:rsidRPr="002877C8">
              <w:rPr>
                <w:rFonts w:ascii="Arial" w:eastAsia="Calibri" w:hAnsi="Arial" w:cs="Arial"/>
                <w:color w:val="FF0000"/>
                <w:sz w:val="22"/>
                <w:lang w:val="en-GB"/>
              </w:rPr>
              <w:t xml:space="preserve"> found to have committed such an offence will result in immediate suspension and potential expulsion, further to this if criminality is found to have occurred the club will be duty bound to share any of this with the relevant investigating authorities such as Police </w:t>
            </w:r>
            <w:r w:rsidRPr="002877C8">
              <w:rPr>
                <w:rFonts w:ascii="Arial" w:eastAsia="Calibri" w:hAnsi="Arial" w:cs="Arial"/>
                <w:color w:val="FF0000"/>
                <w:sz w:val="22"/>
                <w:lang w:val="en-GB"/>
              </w:rPr>
              <w:lastRenderedPageBreak/>
              <w:t>Scotland.</w:t>
            </w:r>
            <w:r w:rsidR="00801F44" w:rsidRPr="00582BD4">
              <w:rPr>
                <w:rFonts w:ascii="Arial" w:hAnsi="Arial" w:cs="Arial"/>
                <w:noProof/>
                <w:sz w:val="2"/>
                <w:lang w:val="en-GB" w:eastAsia="en-GB"/>
              </w:rPr>
              <w:t xml:space="preserve"> </w:t>
            </w:r>
            <w:r w:rsidR="00F95329" w:rsidRPr="00F95329">
              <w:rPr>
                <w:rFonts w:ascii="Arial" w:hAnsi="Arial" w:cs="Arial"/>
                <w:noProof/>
                <w:sz w:val="2"/>
                <w:lang w:val="en-GB" w:eastAsia="en-GB"/>
              </w:rPr>
              <w:pict>
                <v:rect id="_x0000_s2052" alt="&quot;&quot;" style="position:absolute;left:0;text-align:left;margin-left:-73.15pt;margin-top:-64.95pt;width:44.5pt;height:799.55pt;z-index:2516945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" fillcolor="maroon" strokecolor="#f90" strokeweight="2.25pt">
                  <w10:anchorlock/>
                </v:rect>
              </w:pict>
            </w:r>
          </w:p>
          <w:p w:rsidR="002877C8" w:rsidRPr="002877C8" w:rsidRDefault="002877C8" w:rsidP="002877C8">
            <w:pPr>
              <w:numPr>
                <w:ilvl w:val="0"/>
                <w:numId w:val="8"/>
              </w:numPr>
              <w:autoSpaceDE w:val="0"/>
              <w:autoSpaceDN w:val="0"/>
              <w:adjustRightInd w:val="0"/>
              <w:spacing w:after="200" w:line="240" w:lineRule="auto"/>
              <w:rPr>
                <w:rFonts w:ascii="Arial" w:eastAsia="Calibri" w:hAnsi="Arial" w:cs="Arial"/>
                <w:color w:val="auto"/>
                <w:sz w:val="22"/>
                <w:lang w:val="en-GB"/>
              </w:rPr>
            </w:pPr>
            <w:r w:rsidRPr="002877C8">
              <w:rPr>
                <w:rFonts w:ascii="Arial" w:eastAsia="Calibri" w:hAnsi="Arial" w:cs="Arial"/>
                <w:color w:val="FF0000"/>
                <w:sz w:val="22"/>
                <w:lang w:val="en-GB"/>
              </w:rPr>
              <w:t>Any member who believes they are a victim of such targeted behaviour can make a written complaint to the committee; this will be discussed at the next meeting where the complainant will be invited to discuss this.</w:t>
            </w:r>
          </w:p>
          <w:p w:rsidR="002877C8" w:rsidRPr="002877C8" w:rsidRDefault="002877C8" w:rsidP="002877C8">
            <w:pPr>
              <w:numPr>
                <w:ilvl w:val="0"/>
                <w:numId w:val="8"/>
              </w:numPr>
              <w:autoSpaceDE w:val="0"/>
              <w:autoSpaceDN w:val="0"/>
              <w:adjustRightInd w:val="0"/>
              <w:spacing w:after="200" w:line="240" w:lineRule="auto"/>
              <w:rPr>
                <w:rFonts w:ascii="Arial" w:eastAsia="Calibri" w:hAnsi="Arial" w:cs="Arial"/>
                <w:color w:val="auto"/>
                <w:sz w:val="22"/>
                <w:lang w:val="en-GB"/>
              </w:rPr>
            </w:pPr>
            <w:r w:rsidRPr="002877C8">
              <w:rPr>
                <w:rFonts w:ascii="Arial" w:eastAsia="Calibri" w:hAnsi="Arial" w:cs="Arial"/>
                <w:color w:val="FF0000"/>
                <w:sz w:val="22"/>
                <w:lang w:val="en-GB"/>
              </w:rPr>
              <w:t>If the issue is serious in origin a special committee meeting may be held earlier than the next planned committee meeting should the date be deemed too far away to reasonably respond.</w:t>
            </w:r>
          </w:p>
          <w:p w:rsidR="002877C8" w:rsidRPr="00AD13F5" w:rsidRDefault="002877C8" w:rsidP="002877C8">
            <w:pPr>
              <w:pStyle w:val="Default"/>
              <w:ind w:left="720" w:hanging="720"/>
              <w:rPr>
                <w:rFonts w:ascii="Arial" w:hAnsi="Arial" w:cs="Arial"/>
                <w:color w:val="FF0000"/>
                <w:sz w:val="22"/>
                <w:szCs w:val="22"/>
              </w:rPr>
            </w:pPr>
            <w:r w:rsidRPr="00AD13F5">
              <w:rPr>
                <w:rFonts w:ascii="Arial" w:hAnsi="Arial" w:cs="Arial"/>
                <w:color w:val="FF0000"/>
                <w:sz w:val="22"/>
                <w:szCs w:val="22"/>
              </w:rPr>
              <w:t xml:space="preserve">27. </w:t>
            </w:r>
            <w:r w:rsidRPr="00862C30">
              <w:rPr>
                <w:rFonts w:ascii="Arial" w:hAnsi="Arial" w:cs="Arial"/>
                <w:color w:val="auto"/>
                <w:sz w:val="22"/>
                <w:szCs w:val="22"/>
              </w:rPr>
              <w:tab/>
            </w:r>
            <w:r>
              <w:rPr>
                <w:rFonts w:ascii="Arial" w:hAnsi="Arial" w:cs="Arial"/>
                <w:color w:val="FF0000"/>
                <w:sz w:val="22"/>
                <w:szCs w:val="22"/>
              </w:rPr>
              <w:t>All members must comply with the rules and regulations of mooring of both the Club and the LLAIA.</w:t>
            </w:r>
          </w:p>
          <w:p w:rsidR="007F3659" w:rsidRDefault="007F3659" w:rsidP="007F3659">
            <w:pPr>
              <w:rPr>
                <w:rFonts w:ascii="Arial" w:hAnsi="Arial" w:cs="Arial"/>
                <w:sz w:val="24"/>
                <w:szCs w:val="24"/>
              </w:rPr>
            </w:pPr>
          </w:p>
          <w:p w:rsidR="007F3659" w:rsidRDefault="007F3659" w:rsidP="007F3659">
            <w:pPr>
              <w:jc w:val="center"/>
              <w:rPr>
                <w:rFonts w:ascii="Arial" w:hAnsi="Arial" w:cs="Arial"/>
                <w:sz w:val="24"/>
                <w:szCs w:val="24"/>
              </w:rPr>
            </w:pPr>
          </w:p>
          <w:p w:rsidR="0092517F" w:rsidRPr="007F3659" w:rsidRDefault="007F3659" w:rsidP="005132B6">
            <w:pPr>
              <w:jc w:val="center"/>
              <w:rPr>
                <w:rFonts w:ascii="Arial" w:hAnsi="Arial" w:cs="Arial"/>
                <w:sz w:val="24"/>
                <w:szCs w:val="24"/>
              </w:rPr>
            </w:pPr>
            <w:r w:rsidRPr="007F3659">
              <w:rPr>
                <w:rFonts w:ascii="Arial" w:hAnsi="Arial" w:cs="Arial"/>
                <w:b/>
                <w:sz w:val="28"/>
                <w:szCs w:val="24"/>
              </w:rPr>
              <w:t>Signed by VOLDAC Secretary:</w:t>
            </w:r>
            <w:r>
              <w:rPr>
                <w:rFonts w:ascii="Arial" w:hAnsi="Arial" w:cs="Arial"/>
                <w:sz w:val="24"/>
                <w:szCs w:val="24"/>
              </w:rPr>
              <w:br/>
              <w:t>R.J. Wilson</w:t>
            </w:r>
            <w:r>
              <w:rPr>
                <w:rFonts w:ascii="Arial" w:hAnsi="Arial" w:cs="Arial"/>
                <w:sz w:val="24"/>
                <w:szCs w:val="24"/>
              </w:rPr>
              <w:br/>
              <w:t>Broomhill Cres</w:t>
            </w:r>
            <w:r>
              <w:rPr>
                <w:rFonts w:ascii="Arial" w:hAnsi="Arial" w:cs="Arial"/>
                <w:sz w:val="24"/>
                <w:szCs w:val="24"/>
              </w:rPr>
              <w:br/>
              <w:t>Bonhill</w:t>
            </w:r>
            <w:r>
              <w:rPr>
                <w:rFonts w:ascii="Arial" w:hAnsi="Arial" w:cs="Arial"/>
                <w:sz w:val="24"/>
                <w:szCs w:val="24"/>
              </w:rPr>
              <w:br/>
              <w:t>Alexandria</w:t>
            </w:r>
          </w:p>
        </w:tc>
      </w:tr>
      <w:tr w:rsidR="00E16D14" w:rsidRPr="00582BD4" w:rsidTr="00582BD4">
        <w:trPr>
          <w:trHeight w:val="154"/>
        </w:trPr>
        <w:tc>
          <w:tcPr>
            <w:tcW w:w="9720" w:type="dxa"/>
            <w:gridSpan w:val="2"/>
          </w:tcPr>
          <w:p w:rsidR="00E16D14" w:rsidRPr="00582BD4" w:rsidRDefault="00E16D14" w:rsidP="00907A85">
            <w:pPr>
              <w:rPr>
                <w:rFonts w:ascii="Arial" w:hAnsi="Arial" w:cs="Arial"/>
                <w:b/>
                <w:sz w:val="24"/>
                <w:szCs w:val="24"/>
              </w:rPr>
            </w:pPr>
          </w:p>
        </w:tc>
      </w:tr>
      <w:tr w:rsidR="00E16D14" w:rsidRPr="00582BD4" w:rsidTr="005122C8">
        <w:trPr>
          <w:trHeight w:val="485"/>
        </w:trPr>
        <w:tc>
          <w:tcPr>
            <w:tcW w:w="9720" w:type="dxa"/>
            <w:gridSpan w:val="2"/>
          </w:tcPr>
          <w:p w:rsidR="00E16D14" w:rsidRPr="00582BD4" w:rsidRDefault="00F95329" w:rsidP="00E67EB2">
            <w:pPr>
              <w:rPr>
                <w:rFonts w:ascii="Arial" w:hAnsi="Arial" w:cs="Arial"/>
                <w:sz w:val="24"/>
                <w:szCs w:val="24"/>
              </w:rPr>
            </w:pPr>
            <w:r w:rsidRPr="00F95329">
              <w:rPr>
                <w:rFonts w:ascii="Arial" w:hAnsi="Arial" w:cs="Arial"/>
                <w:caps/>
                <w:noProof/>
                <w:sz w:val="48"/>
                <w:szCs w:val="48"/>
                <w:lang w:val="en-GB" w:eastAsia="en-GB"/>
              </w:rPr>
              <w:pict>
                <v:line id="Straight Connector 4" o:spid="_x0000_s2051" style="position:absolute;z-index:251668992;visibility:visible;mso-position-horizontal-relative:text;mso-position-vertical-relative:text;mso-width-relative:margin" from="0,4.6pt" to="490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" strokecolor="#37c4c7" strokeweight="2.25pt">
                  <v:stroke joinstyle="miter"/>
                </v:line>
              </w:pict>
            </w:r>
          </w:p>
        </w:tc>
      </w:tr>
      <w:tr w:rsidR="00E16D14" w:rsidRPr="00582BD4" w:rsidTr="00E16D14">
        <w:tc>
          <w:tcPr>
            <w:tcW w:w="9720" w:type="dxa"/>
            <w:gridSpan w:val="2"/>
          </w:tcPr>
          <w:p w:rsidR="00E16D14" w:rsidRPr="00582BD4" w:rsidRDefault="00582BD4" w:rsidP="00582BD4">
            <w:pPr>
              <w:pStyle w:val="Heading1"/>
              <w:rPr>
                <w:rFonts w:ascii="Arial" w:hAnsi="Arial" w:cs="Arial"/>
                <w:sz w:val="24"/>
                <w:szCs w:val="24"/>
              </w:rPr>
            </w:pPr>
            <w:r>
              <w:rPr>
                <w:rFonts w:ascii="Arial" w:hAnsi="Arial" w:cs="Arial"/>
                <w:caps w:val="0"/>
                <w:szCs w:val="24"/>
              </w:rPr>
              <w:t>C</w:t>
            </w:r>
            <w:r w:rsidRPr="00582BD4">
              <w:rPr>
                <w:rFonts w:ascii="Arial" w:hAnsi="Arial" w:cs="Arial"/>
                <w:caps w:val="0"/>
                <w:szCs w:val="24"/>
              </w:rPr>
              <w:t>onstitutional Amendments</w:t>
            </w:r>
          </w:p>
        </w:tc>
      </w:tr>
      <w:tr w:rsidR="00582BD4" w:rsidRPr="00582BD4" w:rsidTr="00582BD4">
        <w:trPr>
          <w:gridAfter w:val="1"/>
          <w:wAfter w:w="81" w:type="dxa"/>
        </w:trPr>
        <w:tc>
          <w:tcPr>
            <w:tcW w:w="9639" w:type="dxa"/>
          </w:tcPr>
          <w:p w:rsidR="005122C8" w:rsidRPr="00A76F36" w:rsidRDefault="00582BD4" w:rsidP="00582BD4">
            <w:pPr>
              <w:pStyle w:val="ListBullet"/>
              <w:spacing w:before="120" w:line="240" w:lineRule="exact"/>
              <w:rPr>
                <w:rFonts w:ascii="Arial" w:hAnsi="Arial" w:cs="Arial"/>
                <w:sz w:val="24"/>
                <w:szCs w:val="24"/>
              </w:rPr>
            </w:pPr>
            <w:r w:rsidRPr="005122C8">
              <w:rPr>
                <w:rFonts w:ascii="Arial" w:hAnsi="Arial" w:cs="Arial"/>
                <w:color w:val="auto"/>
                <w:sz w:val="24"/>
                <w:szCs w:val="24"/>
              </w:rPr>
              <w:t>Th</w:t>
            </w:r>
            <w:r w:rsidR="007F3659">
              <w:rPr>
                <w:rFonts w:ascii="Arial" w:hAnsi="Arial" w:cs="Arial"/>
                <w:color w:val="auto"/>
                <w:sz w:val="24"/>
                <w:szCs w:val="24"/>
              </w:rPr>
              <w:t>is</w:t>
            </w:r>
            <w:r w:rsidRPr="005122C8">
              <w:rPr>
                <w:rFonts w:ascii="Arial" w:hAnsi="Arial" w:cs="Arial"/>
                <w:color w:val="auto"/>
                <w:sz w:val="24"/>
                <w:szCs w:val="24"/>
              </w:rPr>
              <w:t xml:space="preserve"> </w:t>
            </w:r>
            <w:r w:rsidR="00A76F36">
              <w:rPr>
                <w:rFonts w:ascii="Arial" w:hAnsi="Arial" w:cs="Arial"/>
                <w:color w:val="auto"/>
                <w:sz w:val="24"/>
                <w:szCs w:val="24"/>
              </w:rPr>
              <w:t>Constitution was last amended in December 2023.</w:t>
            </w:r>
          </w:p>
          <w:p w:rsidR="00A76F36" w:rsidRPr="005122C8" w:rsidRDefault="00A76F36" w:rsidP="00A76F36">
            <w:pPr>
              <w:pStyle w:val="ListBullet"/>
              <w:numPr>
                <w:ilvl w:val="0"/>
                <w:numId w:val="0"/>
              </w:numPr>
              <w:spacing w:before="120" w:line="240" w:lineRule="exact"/>
              <w:ind w:left="360"/>
              <w:rPr>
                <w:rFonts w:ascii="Arial" w:hAnsi="Arial" w:cs="Arial"/>
                <w:sz w:val="24"/>
                <w:szCs w:val="24"/>
              </w:rPr>
            </w:pPr>
          </w:p>
          <w:tbl>
            <w:tblPr>
              <w:tblStyle w:val="GridTable2"/>
              <w:tblW w:w="0" w:type="auto"/>
              <w:tblLook w:val="04A0"/>
            </w:tblPr>
            <w:tblGrid>
              <w:gridCol w:w="1843"/>
              <w:gridCol w:w="3686"/>
              <w:gridCol w:w="2409"/>
              <w:gridCol w:w="1701"/>
            </w:tblGrid>
            <w:tr w:rsidR="00A76F36" w:rsidTr="005D6095">
              <w:trPr>
                <w:cnfStyle w:val="100000000000"/>
              </w:trPr>
              <w:tc>
                <w:tcPr>
                  <w:cnfStyle w:val="001000000000"/>
                  <w:tcW w:w="9639" w:type="dxa"/>
                  <w:gridSpan w:val="4"/>
                  <w:shd w:val="clear" w:color="auto" w:fill="37C4C7"/>
                </w:tcPr>
                <w:p w:rsidR="00A76F36" w:rsidRPr="00A76F36" w:rsidRDefault="00A76F36" w:rsidP="00A76F36">
                  <w:pPr>
                    <w:pStyle w:val="ListBullet"/>
                    <w:numPr>
                      <w:ilvl w:val="0"/>
                      <w:numId w:val="0"/>
                    </w:numPr>
                    <w:spacing w:before="120" w:line="240" w:lineRule="exact"/>
                    <w:jc w:val="center"/>
                    <w:rPr>
                      <w:rFonts w:ascii="Arial" w:hAnsi="Arial" w:cs="Arial"/>
                      <w:color w:val="auto"/>
                      <w:sz w:val="28"/>
                      <w:szCs w:val="24"/>
                    </w:rPr>
                  </w:pPr>
                  <w:r w:rsidRPr="00A76F36">
                    <w:rPr>
                      <w:rFonts w:ascii="Arial" w:hAnsi="Arial" w:cs="Arial"/>
                      <w:color w:val="auto"/>
                      <w:sz w:val="28"/>
                      <w:szCs w:val="24"/>
                    </w:rPr>
                    <w:t>Record of Constitutional Amendments</w:t>
                  </w:r>
                </w:p>
                <w:p w:rsidR="00A76F36" w:rsidRPr="00A76F36" w:rsidRDefault="00A76F36" w:rsidP="00A76F36">
                  <w:pPr>
                    <w:pStyle w:val="ListBullet"/>
                    <w:numPr>
                      <w:ilvl w:val="0"/>
                      <w:numId w:val="0"/>
                    </w:numPr>
                    <w:spacing w:before="120" w:line="240" w:lineRule="exact"/>
                    <w:jc w:val="center"/>
                    <w:rPr>
                      <w:rFonts w:ascii="Arial" w:hAnsi="Arial" w:cs="Arial"/>
                      <w:color w:val="auto"/>
                      <w:sz w:val="28"/>
                      <w:szCs w:val="24"/>
                    </w:rPr>
                  </w:pPr>
                </w:p>
              </w:tc>
            </w:tr>
            <w:tr w:rsidR="00A76F36" w:rsidTr="0030226A">
              <w:trPr>
                <w:cnfStyle w:val="000000100000"/>
              </w:trPr>
              <w:tc>
                <w:tcPr>
                  <w:cnfStyle w:val="001000000000"/>
                  <w:tcW w:w="1843" w:type="dxa"/>
                  <w:shd w:val="clear" w:color="auto" w:fill="C0EDEE"/>
                </w:tcPr>
                <w:p w:rsidR="00A76F36" w:rsidRPr="00A76F36" w:rsidRDefault="000D5C5D" w:rsidP="00A76F36">
                  <w:pPr>
                    <w:pStyle w:val="ListBullet"/>
                    <w:numPr>
                      <w:ilvl w:val="0"/>
                      <w:numId w:val="0"/>
                    </w:numPr>
                    <w:spacing w:before="120" w:line="240" w:lineRule="exact"/>
                    <w:jc w:val="center"/>
                    <w:rPr>
                      <w:rFonts w:ascii="Arial" w:hAnsi="Arial" w:cs="Arial"/>
                      <w:color w:val="auto"/>
                      <w:sz w:val="24"/>
                      <w:szCs w:val="24"/>
                    </w:rPr>
                  </w:pPr>
                  <w:r>
                    <w:rPr>
                      <w:rFonts w:ascii="Arial" w:hAnsi="Arial" w:cs="Arial"/>
                      <w:color w:val="auto"/>
                      <w:sz w:val="24"/>
                      <w:szCs w:val="24"/>
                    </w:rPr>
                    <w:t>Amendment to</w:t>
                  </w:r>
                </w:p>
              </w:tc>
              <w:tc>
                <w:tcPr>
                  <w:tcW w:w="3686" w:type="dxa"/>
                  <w:shd w:val="clear" w:color="auto" w:fill="C0EDEE"/>
                </w:tcPr>
                <w:p w:rsidR="00A76F36" w:rsidRPr="00A76F36" w:rsidRDefault="00A76F36" w:rsidP="00A76F36">
                  <w:pPr>
                    <w:pStyle w:val="ListBullet"/>
                    <w:numPr>
                      <w:ilvl w:val="0"/>
                      <w:numId w:val="0"/>
                    </w:numPr>
                    <w:spacing w:before="120" w:line="240" w:lineRule="exact"/>
                    <w:jc w:val="center"/>
                    <w:cnfStyle w:val="000000100000"/>
                    <w:rPr>
                      <w:rFonts w:ascii="Arial" w:hAnsi="Arial" w:cs="Arial"/>
                      <w:b/>
                      <w:color w:val="auto"/>
                      <w:sz w:val="24"/>
                      <w:szCs w:val="24"/>
                    </w:rPr>
                  </w:pPr>
                  <w:r>
                    <w:rPr>
                      <w:rFonts w:ascii="Arial" w:hAnsi="Arial" w:cs="Arial"/>
                      <w:b/>
                      <w:color w:val="auto"/>
                      <w:sz w:val="24"/>
                      <w:szCs w:val="24"/>
                    </w:rPr>
                    <w:t>Purpose of Amendments</w:t>
                  </w:r>
                </w:p>
              </w:tc>
              <w:tc>
                <w:tcPr>
                  <w:tcW w:w="2409" w:type="dxa"/>
                  <w:shd w:val="clear" w:color="auto" w:fill="C0EDEE"/>
                </w:tcPr>
                <w:p w:rsidR="00A76F36" w:rsidRPr="00A76F36" w:rsidRDefault="00A76F36" w:rsidP="00A76F36">
                  <w:pPr>
                    <w:pStyle w:val="ListBullet"/>
                    <w:numPr>
                      <w:ilvl w:val="0"/>
                      <w:numId w:val="0"/>
                    </w:numPr>
                    <w:spacing w:before="120" w:line="240" w:lineRule="exact"/>
                    <w:jc w:val="center"/>
                    <w:cnfStyle w:val="000000100000"/>
                    <w:rPr>
                      <w:rFonts w:ascii="Arial" w:hAnsi="Arial" w:cs="Arial"/>
                      <w:b/>
                      <w:color w:val="auto"/>
                      <w:sz w:val="24"/>
                      <w:szCs w:val="24"/>
                    </w:rPr>
                  </w:pPr>
                  <w:r w:rsidRPr="00A76F36">
                    <w:rPr>
                      <w:rFonts w:ascii="Arial" w:hAnsi="Arial" w:cs="Arial"/>
                      <w:b/>
                      <w:color w:val="auto"/>
                      <w:sz w:val="24"/>
                      <w:szCs w:val="24"/>
                    </w:rPr>
                    <w:t>Date of Committee Meeting</w:t>
                  </w:r>
                </w:p>
              </w:tc>
              <w:tc>
                <w:tcPr>
                  <w:tcW w:w="1701" w:type="dxa"/>
                  <w:shd w:val="clear" w:color="auto" w:fill="C0EDEE"/>
                </w:tcPr>
                <w:p w:rsidR="00A76F36" w:rsidRPr="00A76F36" w:rsidRDefault="00A76F36" w:rsidP="00A76F36">
                  <w:pPr>
                    <w:pStyle w:val="ListBullet"/>
                    <w:numPr>
                      <w:ilvl w:val="0"/>
                      <w:numId w:val="0"/>
                    </w:numPr>
                    <w:spacing w:before="120" w:line="240" w:lineRule="exact"/>
                    <w:jc w:val="center"/>
                    <w:cnfStyle w:val="000000100000"/>
                    <w:rPr>
                      <w:rFonts w:ascii="Arial" w:hAnsi="Arial" w:cs="Arial"/>
                      <w:b/>
                      <w:color w:val="auto"/>
                      <w:sz w:val="24"/>
                      <w:szCs w:val="24"/>
                    </w:rPr>
                  </w:pPr>
                  <w:r w:rsidRPr="00A76F36">
                    <w:rPr>
                      <w:rFonts w:ascii="Arial" w:hAnsi="Arial" w:cs="Arial"/>
                      <w:b/>
                      <w:color w:val="auto"/>
                      <w:sz w:val="24"/>
                      <w:szCs w:val="24"/>
                    </w:rPr>
                    <w:t>Outcome</w:t>
                  </w:r>
                </w:p>
              </w:tc>
            </w:tr>
            <w:tr w:rsidR="00A76F36" w:rsidTr="0030226A">
              <w:tc>
                <w:tcPr>
                  <w:cnfStyle w:val="001000000000"/>
                  <w:tcW w:w="1843" w:type="dxa"/>
                </w:tcPr>
                <w:p w:rsidR="00A76F36" w:rsidRPr="00A76F36" w:rsidRDefault="007F3659" w:rsidP="00A76F36">
                  <w:pPr>
                    <w:pStyle w:val="ListBullet"/>
                    <w:numPr>
                      <w:ilvl w:val="0"/>
                      <w:numId w:val="0"/>
                    </w:numPr>
                    <w:spacing w:before="120" w:line="240" w:lineRule="exact"/>
                    <w:rPr>
                      <w:rFonts w:ascii="Arial" w:hAnsi="Arial" w:cs="Arial"/>
                      <w:b w:val="0"/>
                      <w:color w:val="auto"/>
                      <w:sz w:val="24"/>
                      <w:szCs w:val="24"/>
                    </w:rPr>
                  </w:pPr>
                  <w:r>
                    <w:rPr>
                      <w:rFonts w:ascii="Arial" w:hAnsi="Arial" w:cs="Arial"/>
                      <w:b w:val="0"/>
                      <w:color w:val="auto"/>
                      <w:sz w:val="24"/>
                      <w:szCs w:val="24"/>
                    </w:rPr>
                    <w:t>Section 7(a)</w:t>
                  </w:r>
                </w:p>
              </w:tc>
              <w:tc>
                <w:tcPr>
                  <w:tcW w:w="3686" w:type="dxa"/>
                </w:tcPr>
                <w:p w:rsidR="00A76F36" w:rsidRPr="00A76F36" w:rsidRDefault="000D5C5D" w:rsidP="00A76F36">
                  <w:pPr>
                    <w:pStyle w:val="ListBullet"/>
                    <w:numPr>
                      <w:ilvl w:val="0"/>
                      <w:numId w:val="0"/>
                    </w:numPr>
                    <w:spacing w:before="120" w:line="240" w:lineRule="exact"/>
                    <w:cnfStyle w:val="000000000000"/>
                    <w:rPr>
                      <w:rFonts w:ascii="Arial" w:hAnsi="Arial" w:cs="Arial"/>
                      <w:color w:val="auto"/>
                      <w:sz w:val="24"/>
                      <w:szCs w:val="24"/>
                    </w:rPr>
                  </w:pPr>
                  <w:r>
                    <w:rPr>
                      <w:rFonts w:ascii="Arial" w:hAnsi="Arial" w:cs="Arial"/>
                      <w:color w:val="auto"/>
                      <w:sz w:val="24"/>
                      <w:szCs w:val="24"/>
                    </w:rPr>
                    <w:t>Extend the option to pay fees and subscriptions over two instalments rather than all in one, and to describe the facilities available for making such payments.</w:t>
                  </w:r>
                </w:p>
              </w:tc>
              <w:tc>
                <w:tcPr>
                  <w:tcW w:w="2409" w:type="dxa"/>
                </w:tcPr>
                <w:p w:rsidR="00A76F36" w:rsidRPr="00A76F36" w:rsidRDefault="00A76F36" w:rsidP="00A76F36">
                  <w:pPr>
                    <w:pStyle w:val="ListBullet"/>
                    <w:numPr>
                      <w:ilvl w:val="0"/>
                      <w:numId w:val="0"/>
                    </w:numPr>
                    <w:spacing w:before="120" w:line="240" w:lineRule="exact"/>
                    <w:jc w:val="center"/>
                    <w:cnfStyle w:val="000000000000"/>
                    <w:rPr>
                      <w:rFonts w:ascii="Arial" w:hAnsi="Arial" w:cs="Arial"/>
                      <w:color w:val="auto"/>
                      <w:sz w:val="24"/>
                      <w:szCs w:val="24"/>
                    </w:rPr>
                  </w:pPr>
                  <w:r w:rsidRPr="00A76F36">
                    <w:rPr>
                      <w:rFonts w:ascii="Arial" w:hAnsi="Arial" w:cs="Arial"/>
                      <w:color w:val="auto"/>
                      <w:sz w:val="24"/>
                      <w:szCs w:val="24"/>
                    </w:rPr>
                    <w:t>14</w:t>
                  </w:r>
                  <w:r w:rsidRPr="00A76F36">
                    <w:rPr>
                      <w:rFonts w:ascii="Arial" w:hAnsi="Arial" w:cs="Arial"/>
                      <w:color w:val="auto"/>
                      <w:sz w:val="24"/>
                      <w:szCs w:val="24"/>
                      <w:vertAlign w:val="superscript"/>
                    </w:rPr>
                    <w:t>th</w:t>
                  </w:r>
                  <w:r w:rsidRPr="00A76F36">
                    <w:rPr>
                      <w:rFonts w:ascii="Arial" w:hAnsi="Arial" w:cs="Arial"/>
                      <w:color w:val="auto"/>
                      <w:sz w:val="24"/>
                      <w:szCs w:val="24"/>
                    </w:rPr>
                    <w:t xml:space="preserve"> November 2023</w:t>
                  </w:r>
                </w:p>
              </w:tc>
              <w:tc>
                <w:tcPr>
                  <w:tcW w:w="1701" w:type="dxa"/>
                </w:tcPr>
                <w:p w:rsidR="00A76F36" w:rsidRPr="00A76F36" w:rsidRDefault="00A76F36" w:rsidP="00A76F36">
                  <w:pPr>
                    <w:pStyle w:val="ListBullet"/>
                    <w:numPr>
                      <w:ilvl w:val="0"/>
                      <w:numId w:val="0"/>
                    </w:numPr>
                    <w:spacing w:before="120" w:line="240" w:lineRule="exact"/>
                    <w:jc w:val="center"/>
                    <w:cnfStyle w:val="000000000000"/>
                    <w:rPr>
                      <w:rFonts w:ascii="Arial" w:hAnsi="Arial" w:cs="Arial"/>
                      <w:color w:val="auto"/>
                      <w:sz w:val="24"/>
                      <w:szCs w:val="24"/>
                    </w:rPr>
                  </w:pPr>
                  <w:r w:rsidRPr="00A76F36">
                    <w:rPr>
                      <w:rFonts w:ascii="Arial" w:hAnsi="Arial" w:cs="Arial"/>
                      <w:color w:val="auto"/>
                      <w:sz w:val="24"/>
                      <w:szCs w:val="24"/>
                    </w:rPr>
                    <w:t>Agreed by Committee.</w:t>
                  </w:r>
                </w:p>
              </w:tc>
            </w:tr>
            <w:tr w:rsidR="000D5C5D" w:rsidTr="0030226A">
              <w:trPr>
                <w:cnfStyle w:val="000000100000"/>
              </w:trPr>
              <w:tc>
                <w:tcPr>
                  <w:cnfStyle w:val="001000000000"/>
                  <w:tcW w:w="1843" w:type="dxa"/>
                </w:tcPr>
                <w:p w:rsidR="000D5C5D" w:rsidRDefault="000D5C5D" w:rsidP="00A76F36">
                  <w:pPr>
                    <w:pStyle w:val="ListBullet"/>
                    <w:numPr>
                      <w:ilvl w:val="0"/>
                      <w:numId w:val="0"/>
                    </w:numPr>
                    <w:spacing w:before="120" w:line="240" w:lineRule="exact"/>
                    <w:rPr>
                      <w:rFonts w:ascii="Arial" w:hAnsi="Arial" w:cs="Arial"/>
                      <w:b w:val="0"/>
                      <w:color w:val="auto"/>
                      <w:sz w:val="24"/>
                      <w:szCs w:val="24"/>
                    </w:rPr>
                  </w:pPr>
                  <w:r>
                    <w:rPr>
                      <w:rFonts w:ascii="Arial" w:hAnsi="Arial" w:cs="Arial"/>
                      <w:b w:val="0"/>
                      <w:color w:val="auto"/>
                      <w:sz w:val="24"/>
                      <w:szCs w:val="24"/>
                    </w:rPr>
                    <w:t>Section 7(b)</w:t>
                  </w:r>
                </w:p>
              </w:tc>
              <w:tc>
                <w:tcPr>
                  <w:tcW w:w="3686" w:type="dxa"/>
                </w:tcPr>
                <w:p w:rsidR="000D5C5D" w:rsidRDefault="000D5C5D" w:rsidP="00A76F36">
                  <w:pPr>
                    <w:pStyle w:val="ListBullet"/>
                    <w:numPr>
                      <w:ilvl w:val="0"/>
                      <w:numId w:val="0"/>
                    </w:numPr>
                    <w:spacing w:before="120" w:line="240" w:lineRule="exact"/>
                    <w:cnfStyle w:val="000000100000"/>
                    <w:rPr>
                      <w:rFonts w:ascii="Arial" w:hAnsi="Arial" w:cs="Arial"/>
                      <w:color w:val="auto"/>
                      <w:sz w:val="24"/>
                      <w:szCs w:val="24"/>
                    </w:rPr>
                  </w:pPr>
                  <w:r>
                    <w:rPr>
                      <w:rFonts w:ascii="Arial" w:hAnsi="Arial" w:cs="Arial"/>
                      <w:color w:val="auto"/>
                      <w:sz w:val="24"/>
                      <w:szCs w:val="24"/>
                    </w:rPr>
                    <w:t>Extension of the deadline for payment of arrears and inclusion of the hardship clause.</w:t>
                  </w:r>
                </w:p>
              </w:tc>
              <w:tc>
                <w:tcPr>
                  <w:tcW w:w="2409" w:type="dxa"/>
                </w:tcPr>
                <w:p w:rsidR="000D5C5D" w:rsidRPr="00A76F36" w:rsidRDefault="000D5C5D" w:rsidP="00A76F36">
                  <w:pPr>
                    <w:pStyle w:val="ListBullet"/>
                    <w:numPr>
                      <w:ilvl w:val="0"/>
                      <w:numId w:val="0"/>
                    </w:numPr>
                    <w:spacing w:before="120" w:line="240" w:lineRule="exact"/>
                    <w:jc w:val="center"/>
                    <w:cnfStyle w:val="000000100000"/>
                    <w:rPr>
                      <w:rFonts w:ascii="Arial" w:hAnsi="Arial" w:cs="Arial"/>
                      <w:color w:val="auto"/>
                      <w:sz w:val="24"/>
                      <w:szCs w:val="24"/>
                    </w:rPr>
                  </w:pPr>
                  <w:r>
                    <w:rPr>
                      <w:rFonts w:ascii="Arial" w:hAnsi="Arial" w:cs="Arial"/>
                      <w:color w:val="auto"/>
                      <w:sz w:val="24"/>
                      <w:szCs w:val="24"/>
                    </w:rPr>
                    <w:t>14</w:t>
                  </w:r>
                  <w:r w:rsidRPr="000D5C5D">
                    <w:rPr>
                      <w:rFonts w:ascii="Arial" w:hAnsi="Arial" w:cs="Arial"/>
                      <w:color w:val="auto"/>
                      <w:sz w:val="24"/>
                      <w:szCs w:val="24"/>
                      <w:vertAlign w:val="superscript"/>
                    </w:rPr>
                    <w:t>th</w:t>
                  </w:r>
                  <w:r>
                    <w:rPr>
                      <w:rFonts w:ascii="Arial" w:hAnsi="Arial" w:cs="Arial"/>
                      <w:color w:val="auto"/>
                      <w:sz w:val="24"/>
                      <w:szCs w:val="24"/>
                    </w:rPr>
                    <w:t xml:space="preserve"> November 2023</w:t>
                  </w:r>
                </w:p>
              </w:tc>
              <w:tc>
                <w:tcPr>
                  <w:tcW w:w="1701" w:type="dxa"/>
                </w:tcPr>
                <w:p w:rsidR="000D5C5D" w:rsidRPr="00A76F36" w:rsidRDefault="000D5C5D" w:rsidP="00A76F36">
                  <w:pPr>
                    <w:pStyle w:val="ListBullet"/>
                    <w:numPr>
                      <w:ilvl w:val="0"/>
                      <w:numId w:val="0"/>
                    </w:numPr>
                    <w:spacing w:before="120" w:line="240" w:lineRule="exact"/>
                    <w:jc w:val="center"/>
                    <w:cnfStyle w:val="000000100000"/>
                    <w:rPr>
                      <w:rFonts w:ascii="Arial" w:hAnsi="Arial" w:cs="Arial"/>
                      <w:color w:val="auto"/>
                      <w:sz w:val="24"/>
                      <w:szCs w:val="24"/>
                    </w:rPr>
                  </w:pPr>
                  <w:r>
                    <w:rPr>
                      <w:rFonts w:ascii="Arial" w:hAnsi="Arial" w:cs="Arial"/>
                      <w:color w:val="auto"/>
                      <w:sz w:val="24"/>
                      <w:szCs w:val="24"/>
                    </w:rPr>
                    <w:t>Agreed by Committee.</w:t>
                  </w:r>
                </w:p>
              </w:tc>
            </w:tr>
            <w:tr w:rsidR="000D5C5D" w:rsidTr="0030226A">
              <w:tc>
                <w:tcPr>
                  <w:cnfStyle w:val="001000000000"/>
                  <w:tcW w:w="1843" w:type="dxa"/>
                </w:tcPr>
                <w:p w:rsidR="000D5C5D" w:rsidRDefault="000D5C5D" w:rsidP="000D5C5D">
                  <w:pPr>
                    <w:pStyle w:val="ListBullet"/>
                    <w:numPr>
                      <w:ilvl w:val="0"/>
                      <w:numId w:val="0"/>
                    </w:numPr>
                    <w:spacing w:before="120" w:line="240" w:lineRule="exact"/>
                    <w:rPr>
                      <w:rFonts w:ascii="Arial" w:hAnsi="Arial" w:cs="Arial"/>
                      <w:b w:val="0"/>
                      <w:color w:val="auto"/>
                      <w:sz w:val="24"/>
                      <w:szCs w:val="24"/>
                    </w:rPr>
                  </w:pPr>
                  <w:r>
                    <w:rPr>
                      <w:rFonts w:ascii="Arial" w:hAnsi="Arial" w:cs="Arial"/>
                      <w:b w:val="0"/>
                      <w:color w:val="auto"/>
                      <w:sz w:val="24"/>
                      <w:szCs w:val="24"/>
                    </w:rPr>
                    <w:t>Section 7(d)</w:t>
                  </w:r>
                </w:p>
              </w:tc>
              <w:tc>
                <w:tcPr>
                  <w:tcW w:w="3686" w:type="dxa"/>
                </w:tcPr>
                <w:p w:rsidR="000D5C5D" w:rsidRDefault="000D5C5D" w:rsidP="000D5C5D">
                  <w:pPr>
                    <w:pStyle w:val="ListBullet"/>
                    <w:numPr>
                      <w:ilvl w:val="0"/>
                      <w:numId w:val="0"/>
                    </w:numPr>
                    <w:spacing w:before="120" w:line="240" w:lineRule="exact"/>
                    <w:cnfStyle w:val="000000000000"/>
                    <w:rPr>
                      <w:rFonts w:ascii="Arial" w:hAnsi="Arial" w:cs="Arial"/>
                      <w:color w:val="auto"/>
                      <w:sz w:val="24"/>
                      <w:szCs w:val="24"/>
                    </w:rPr>
                  </w:pPr>
                  <w:r>
                    <w:rPr>
                      <w:rFonts w:ascii="Arial" w:hAnsi="Arial" w:cs="Arial"/>
                      <w:color w:val="auto"/>
                      <w:sz w:val="24"/>
                      <w:szCs w:val="24"/>
                    </w:rPr>
                    <w:t>Addition.</w:t>
                  </w:r>
                </w:p>
              </w:tc>
              <w:tc>
                <w:tcPr>
                  <w:tcW w:w="2409" w:type="dxa"/>
                </w:tcPr>
                <w:p w:rsidR="000D5C5D" w:rsidRDefault="000D5C5D" w:rsidP="000D5C5D">
                  <w:pPr>
                    <w:pStyle w:val="ListBullet"/>
                    <w:numPr>
                      <w:ilvl w:val="0"/>
                      <w:numId w:val="0"/>
                    </w:numPr>
                    <w:spacing w:before="120" w:line="240" w:lineRule="exact"/>
                    <w:jc w:val="center"/>
                    <w:cnfStyle w:val="000000000000"/>
                    <w:rPr>
                      <w:rFonts w:ascii="Arial" w:hAnsi="Arial" w:cs="Arial"/>
                      <w:color w:val="auto"/>
                      <w:sz w:val="24"/>
                      <w:szCs w:val="24"/>
                    </w:rPr>
                  </w:pPr>
                  <w:r w:rsidRPr="00A76F36">
                    <w:rPr>
                      <w:rFonts w:ascii="Arial" w:hAnsi="Arial" w:cs="Arial"/>
                      <w:color w:val="auto"/>
                      <w:sz w:val="24"/>
                      <w:szCs w:val="24"/>
                    </w:rPr>
                    <w:t>14</w:t>
                  </w:r>
                  <w:r w:rsidRPr="00A76F36">
                    <w:rPr>
                      <w:rFonts w:ascii="Arial" w:hAnsi="Arial" w:cs="Arial"/>
                      <w:color w:val="auto"/>
                      <w:sz w:val="24"/>
                      <w:szCs w:val="24"/>
                      <w:vertAlign w:val="superscript"/>
                    </w:rPr>
                    <w:t>th</w:t>
                  </w:r>
                  <w:r w:rsidRPr="00A76F36">
                    <w:rPr>
                      <w:rFonts w:ascii="Arial" w:hAnsi="Arial" w:cs="Arial"/>
                      <w:color w:val="auto"/>
                      <w:sz w:val="24"/>
                      <w:szCs w:val="24"/>
                    </w:rPr>
                    <w:t xml:space="preserve"> November 2023</w:t>
                  </w:r>
                </w:p>
              </w:tc>
              <w:tc>
                <w:tcPr>
                  <w:tcW w:w="1701" w:type="dxa"/>
                </w:tcPr>
                <w:p w:rsidR="000D5C5D" w:rsidRDefault="000D5C5D" w:rsidP="000D5C5D">
                  <w:pPr>
                    <w:pStyle w:val="ListBullet"/>
                    <w:numPr>
                      <w:ilvl w:val="0"/>
                      <w:numId w:val="0"/>
                    </w:numPr>
                    <w:spacing w:before="120" w:line="240" w:lineRule="exact"/>
                    <w:jc w:val="center"/>
                    <w:cnfStyle w:val="000000000000"/>
                    <w:rPr>
                      <w:rFonts w:ascii="Arial" w:hAnsi="Arial" w:cs="Arial"/>
                      <w:color w:val="auto"/>
                      <w:sz w:val="24"/>
                      <w:szCs w:val="24"/>
                    </w:rPr>
                  </w:pPr>
                  <w:r w:rsidRPr="00A76F36">
                    <w:rPr>
                      <w:rFonts w:ascii="Arial" w:hAnsi="Arial" w:cs="Arial"/>
                      <w:color w:val="auto"/>
                      <w:sz w:val="24"/>
                      <w:szCs w:val="24"/>
                    </w:rPr>
                    <w:t>Agreed by Committee.</w:t>
                  </w:r>
                </w:p>
              </w:tc>
            </w:tr>
            <w:tr w:rsidR="000D5C5D" w:rsidTr="0030226A">
              <w:trPr>
                <w:cnfStyle w:val="000000100000"/>
              </w:trPr>
              <w:tc>
                <w:tcPr>
                  <w:cnfStyle w:val="001000000000"/>
                  <w:tcW w:w="1843" w:type="dxa"/>
                </w:tcPr>
                <w:p w:rsidR="000D5C5D" w:rsidRDefault="000D5C5D" w:rsidP="000D5C5D">
                  <w:pPr>
                    <w:pStyle w:val="ListBullet"/>
                    <w:numPr>
                      <w:ilvl w:val="0"/>
                      <w:numId w:val="0"/>
                    </w:numPr>
                    <w:spacing w:before="120" w:line="240" w:lineRule="exact"/>
                    <w:rPr>
                      <w:rFonts w:ascii="Arial" w:hAnsi="Arial" w:cs="Arial"/>
                      <w:b w:val="0"/>
                      <w:color w:val="auto"/>
                      <w:sz w:val="24"/>
                      <w:szCs w:val="24"/>
                    </w:rPr>
                  </w:pPr>
                  <w:r>
                    <w:rPr>
                      <w:rFonts w:ascii="Arial" w:hAnsi="Arial" w:cs="Arial"/>
                      <w:b w:val="0"/>
                      <w:color w:val="auto"/>
                      <w:sz w:val="24"/>
                      <w:szCs w:val="24"/>
                    </w:rPr>
                    <w:t xml:space="preserve">Section 7(e) </w:t>
                  </w:r>
                </w:p>
              </w:tc>
              <w:tc>
                <w:tcPr>
                  <w:tcW w:w="3686" w:type="dxa"/>
                </w:tcPr>
                <w:p w:rsidR="000D5C5D" w:rsidRDefault="000D5C5D" w:rsidP="000D5C5D">
                  <w:pPr>
                    <w:pStyle w:val="ListBullet"/>
                    <w:numPr>
                      <w:ilvl w:val="0"/>
                      <w:numId w:val="0"/>
                    </w:numPr>
                    <w:spacing w:before="120" w:line="240" w:lineRule="exact"/>
                    <w:cnfStyle w:val="000000100000"/>
                    <w:rPr>
                      <w:rFonts w:ascii="Arial" w:hAnsi="Arial" w:cs="Arial"/>
                      <w:color w:val="auto"/>
                      <w:sz w:val="24"/>
                      <w:szCs w:val="24"/>
                    </w:rPr>
                  </w:pPr>
                  <w:r>
                    <w:rPr>
                      <w:rFonts w:ascii="Arial" w:hAnsi="Arial" w:cs="Arial"/>
                      <w:color w:val="auto"/>
                      <w:sz w:val="24"/>
                      <w:szCs w:val="24"/>
                    </w:rPr>
                    <w:t>Addition.</w:t>
                  </w:r>
                </w:p>
              </w:tc>
              <w:tc>
                <w:tcPr>
                  <w:tcW w:w="2409" w:type="dxa"/>
                </w:tcPr>
                <w:p w:rsidR="000D5C5D" w:rsidRDefault="000D5C5D" w:rsidP="000D5C5D">
                  <w:pPr>
                    <w:pStyle w:val="ListBullet"/>
                    <w:numPr>
                      <w:ilvl w:val="0"/>
                      <w:numId w:val="0"/>
                    </w:numPr>
                    <w:spacing w:before="120" w:line="240" w:lineRule="exact"/>
                    <w:jc w:val="center"/>
                    <w:cnfStyle w:val="000000100000"/>
                    <w:rPr>
                      <w:rFonts w:ascii="Arial" w:hAnsi="Arial" w:cs="Arial"/>
                      <w:color w:val="auto"/>
                      <w:sz w:val="24"/>
                      <w:szCs w:val="24"/>
                    </w:rPr>
                  </w:pPr>
                  <w:r>
                    <w:rPr>
                      <w:rFonts w:ascii="Arial" w:hAnsi="Arial" w:cs="Arial"/>
                      <w:color w:val="auto"/>
                      <w:sz w:val="24"/>
                      <w:szCs w:val="24"/>
                    </w:rPr>
                    <w:t>14</w:t>
                  </w:r>
                  <w:r w:rsidRPr="000D5C5D">
                    <w:rPr>
                      <w:rFonts w:ascii="Arial" w:hAnsi="Arial" w:cs="Arial"/>
                      <w:color w:val="auto"/>
                      <w:sz w:val="24"/>
                      <w:szCs w:val="24"/>
                      <w:vertAlign w:val="superscript"/>
                    </w:rPr>
                    <w:t>th</w:t>
                  </w:r>
                  <w:r>
                    <w:rPr>
                      <w:rFonts w:ascii="Arial" w:hAnsi="Arial" w:cs="Arial"/>
                      <w:color w:val="auto"/>
                      <w:sz w:val="24"/>
                      <w:szCs w:val="24"/>
                    </w:rPr>
                    <w:t xml:space="preserve"> November 2023</w:t>
                  </w:r>
                </w:p>
              </w:tc>
              <w:tc>
                <w:tcPr>
                  <w:tcW w:w="1701" w:type="dxa"/>
                </w:tcPr>
                <w:p w:rsidR="000D5C5D" w:rsidRDefault="000D5C5D" w:rsidP="000D5C5D">
                  <w:pPr>
                    <w:pStyle w:val="ListBullet"/>
                    <w:numPr>
                      <w:ilvl w:val="0"/>
                      <w:numId w:val="0"/>
                    </w:numPr>
                    <w:spacing w:before="120" w:line="240" w:lineRule="exact"/>
                    <w:jc w:val="center"/>
                    <w:cnfStyle w:val="000000100000"/>
                    <w:rPr>
                      <w:rFonts w:ascii="Arial" w:hAnsi="Arial" w:cs="Arial"/>
                      <w:color w:val="auto"/>
                      <w:sz w:val="24"/>
                      <w:szCs w:val="24"/>
                    </w:rPr>
                  </w:pPr>
                  <w:r>
                    <w:rPr>
                      <w:rFonts w:ascii="Arial" w:hAnsi="Arial" w:cs="Arial"/>
                      <w:color w:val="auto"/>
                      <w:sz w:val="24"/>
                      <w:szCs w:val="24"/>
                    </w:rPr>
                    <w:t>Agreed by Committee.</w:t>
                  </w:r>
                </w:p>
              </w:tc>
            </w:tr>
            <w:tr w:rsidR="000D5C5D" w:rsidTr="0030226A">
              <w:tc>
                <w:tcPr>
                  <w:cnfStyle w:val="001000000000"/>
                  <w:tcW w:w="1843" w:type="dxa"/>
                </w:tcPr>
                <w:p w:rsidR="000D5C5D" w:rsidRPr="0030226A" w:rsidRDefault="000D5C5D" w:rsidP="000D5C5D">
                  <w:pPr>
                    <w:pStyle w:val="ListBullet"/>
                    <w:numPr>
                      <w:ilvl w:val="0"/>
                      <w:numId w:val="0"/>
                    </w:numPr>
                    <w:spacing w:before="120" w:line="240" w:lineRule="exact"/>
                    <w:rPr>
                      <w:rFonts w:ascii="Arial" w:hAnsi="Arial" w:cs="Arial"/>
                      <w:color w:val="FF0000"/>
                      <w:sz w:val="24"/>
                      <w:szCs w:val="24"/>
                    </w:rPr>
                  </w:pPr>
                  <w:r w:rsidRPr="0030226A">
                    <w:rPr>
                      <w:rFonts w:ascii="Arial" w:hAnsi="Arial" w:cs="Arial"/>
                      <w:color w:val="FF0000"/>
                      <w:sz w:val="24"/>
                      <w:szCs w:val="24"/>
                    </w:rPr>
                    <w:t>Section 15(a)</w:t>
                  </w:r>
                </w:p>
              </w:tc>
              <w:tc>
                <w:tcPr>
                  <w:tcW w:w="3686" w:type="dxa"/>
                </w:tcPr>
                <w:p w:rsidR="000D5C5D" w:rsidRPr="0030226A" w:rsidRDefault="000D5C5D" w:rsidP="000D5C5D">
                  <w:pPr>
                    <w:pStyle w:val="ListBullet"/>
                    <w:numPr>
                      <w:ilvl w:val="0"/>
                      <w:numId w:val="0"/>
                    </w:numPr>
                    <w:spacing w:before="120" w:line="240" w:lineRule="exact"/>
                    <w:cnfStyle w:val="000000000000"/>
                    <w:rPr>
                      <w:rFonts w:ascii="Arial" w:hAnsi="Arial" w:cs="Arial"/>
                      <w:color w:val="auto"/>
                      <w:sz w:val="24"/>
                      <w:szCs w:val="24"/>
                    </w:rPr>
                  </w:pPr>
                  <w:r w:rsidRPr="0030226A">
                    <w:rPr>
                      <w:rFonts w:ascii="Arial" w:hAnsi="Arial" w:cs="Arial"/>
                      <w:color w:val="auto"/>
                      <w:sz w:val="24"/>
                      <w:szCs w:val="24"/>
                    </w:rPr>
                    <w:t>Amended to include the fully written name of the LLAIA.</w:t>
                  </w:r>
                </w:p>
              </w:tc>
              <w:tc>
                <w:tcPr>
                  <w:tcW w:w="2409" w:type="dxa"/>
                </w:tcPr>
                <w:p w:rsidR="000D5C5D" w:rsidRPr="0030226A" w:rsidRDefault="0030226A" w:rsidP="000D5C5D">
                  <w:pPr>
                    <w:pStyle w:val="ListBullet"/>
                    <w:numPr>
                      <w:ilvl w:val="0"/>
                      <w:numId w:val="0"/>
                    </w:numPr>
                    <w:spacing w:before="120" w:line="240" w:lineRule="exact"/>
                    <w:jc w:val="center"/>
                    <w:cnfStyle w:val="000000000000"/>
                    <w:rPr>
                      <w:rFonts w:ascii="Arial" w:hAnsi="Arial" w:cs="Arial"/>
                      <w:color w:val="auto"/>
                      <w:sz w:val="24"/>
                      <w:szCs w:val="24"/>
                      <w:highlight w:val="yellow"/>
                    </w:rPr>
                  </w:pPr>
                  <w:r w:rsidRPr="0030226A">
                    <w:rPr>
                      <w:rFonts w:ascii="Arial" w:hAnsi="Arial" w:cs="Arial"/>
                      <w:color w:val="auto"/>
                      <w:sz w:val="24"/>
                      <w:szCs w:val="24"/>
                      <w:highlight w:val="yellow"/>
                    </w:rPr>
                    <w:t>Suggestion by Non-Member 11/2/24</w:t>
                  </w:r>
                </w:p>
              </w:tc>
              <w:tc>
                <w:tcPr>
                  <w:tcW w:w="1701" w:type="dxa"/>
                </w:tcPr>
                <w:p w:rsidR="000D5C5D" w:rsidRPr="000D5C5D" w:rsidRDefault="000D5C5D" w:rsidP="000D5C5D">
                  <w:pPr>
                    <w:pStyle w:val="ListBullet"/>
                    <w:numPr>
                      <w:ilvl w:val="0"/>
                      <w:numId w:val="0"/>
                    </w:numPr>
                    <w:spacing w:before="120" w:line="240" w:lineRule="exact"/>
                    <w:jc w:val="center"/>
                    <w:cnfStyle w:val="000000000000"/>
                    <w:rPr>
                      <w:rFonts w:ascii="Arial" w:hAnsi="Arial" w:cs="Arial"/>
                      <w:color w:val="FF0000"/>
                      <w:sz w:val="24"/>
                      <w:szCs w:val="24"/>
                    </w:rPr>
                  </w:pPr>
                </w:p>
              </w:tc>
            </w:tr>
            <w:tr w:rsidR="00801F44" w:rsidTr="0030226A">
              <w:trPr>
                <w:cnfStyle w:val="000000100000"/>
              </w:trPr>
              <w:tc>
                <w:tcPr>
                  <w:cnfStyle w:val="001000000000"/>
                  <w:tcW w:w="1843" w:type="dxa"/>
                </w:tcPr>
                <w:p w:rsidR="00801F44" w:rsidRPr="0030226A" w:rsidRDefault="00801F44" w:rsidP="000D5C5D">
                  <w:pPr>
                    <w:pStyle w:val="ListBullet"/>
                    <w:numPr>
                      <w:ilvl w:val="0"/>
                      <w:numId w:val="0"/>
                    </w:numPr>
                    <w:spacing w:before="120" w:line="240" w:lineRule="exact"/>
                    <w:rPr>
                      <w:rFonts w:ascii="Arial" w:hAnsi="Arial" w:cs="Arial"/>
                      <w:color w:val="FF0000"/>
                      <w:sz w:val="24"/>
                      <w:szCs w:val="24"/>
                    </w:rPr>
                  </w:pPr>
                  <w:r>
                    <w:rPr>
                      <w:rFonts w:ascii="Arial" w:hAnsi="Arial" w:cs="Arial"/>
                      <w:color w:val="FF0000"/>
                      <w:sz w:val="24"/>
                      <w:szCs w:val="24"/>
                    </w:rPr>
                    <w:t>Section 27</w:t>
                  </w:r>
                </w:p>
              </w:tc>
              <w:tc>
                <w:tcPr>
                  <w:tcW w:w="3686" w:type="dxa"/>
                </w:tcPr>
                <w:p w:rsidR="00801F44" w:rsidRPr="0030226A" w:rsidRDefault="00801F44" w:rsidP="000D5C5D">
                  <w:pPr>
                    <w:pStyle w:val="ListBullet"/>
                    <w:numPr>
                      <w:ilvl w:val="0"/>
                      <w:numId w:val="0"/>
                    </w:numPr>
                    <w:spacing w:before="120" w:line="240" w:lineRule="exact"/>
                    <w:cnfStyle w:val="000000100000"/>
                    <w:rPr>
                      <w:rFonts w:ascii="Arial" w:hAnsi="Arial" w:cs="Arial"/>
                      <w:color w:val="auto"/>
                      <w:sz w:val="24"/>
                      <w:szCs w:val="24"/>
                    </w:rPr>
                  </w:pPr>
                  <w:r>
                    <w:rPr>
                      <w:rFonts w:ascii="Arial" w:hAnsi="Arial" w:cs="Arial"/>
                      <w:color w:val="auto"/>
                      <w:sz w:val="24"/>
                      <w:szCs w:val="24"/>
                    </w:rPr>
                    <w:t>Addition.</w:t>
                  </w:r>
                </w:p>
              </w:tc>
              <w:tc>
                <w:tcPr>
                  <w:tcW w:w="2409" w:type="dxa"/>
                </w:tcPr>
                <w:p w:rsidR="00801F44" w:rsidRPr="00801F44" w:rsidRDefault="00801F44" w:rsidP="000D5C5D">
                  <w:pPr>
                    <w:pStyle w:val="ListBullet"/>
                    <w:numPr>
                      <w:ilvl w:val="0"/>
                      <w:numId w:val="0"/>
                    </w:numPr>
                    <w:spacing w:before="120" w:line="240" w:lineRule="exact"/>
                    <w:jc w:val="center"/>
                    <w:cnfStyle w:val="000000100000"/>
                    <w:rPr>
                      <w:rFonts w:ascii="Arial" w:hAnsi="Arial" w:cs="Arial"/>
                      <w:color w:val="auto"/>
                      <w:sz w:val="24"/>
                      <w:szCs w:val="24"/>
                    </w:rPr>
                  </w:pPr>
                  <w:r w:rsidRPr="00801F44">
                    <w:rPr>
                      <w:rFonts w:ascii="Arial" w:hAnsi="Arial" w:cs="Arial"/>
                      <w:color w:val="auto"/>
                      <w:sz w:val="24"/>
                      <w:szCs w:val="24"/>
                    </w:rPr>
                    <w:t>14</w:t>
                  </w:r>
                  <w:r w:rsidRPr="00801F44">
                    <w:rPr>
                      <w:rFonts w:ascii="Arial" w:hAnsi="Arial" w:cs="Arial"/>
                      <w:color w:val="auto"/>
                      <w:sz w:val="24"/>
                      <w:szCs w:val="24"/>
                      <w:vertAlign w:val="superscript"/>
                    </w:rPr>
                    <w:t>th</w:t>
                  </w:r>
                  <w:r w:rsidRPr="00801F44">
                    <w:rPr>
                      <w:rFonts w:ascii="Arial" w:hAnsi="Arial" w:cs="Arial"/>
                      <w:color w:val="auto"/>
                      <w:sz w:val="24"/>
                      <w:szCs w:val="24"/>
                    </w:rPr>
                    <w:t xml:space="preserve"> November 2023</w:t>
                  </w:r>
                </w:p>
              </w:tc>
              <w:tc>
                <w:tcPr>
                  <w:tcW w:w="1701" w:type="dxa"/>
                </w:tcPr>
                <w:p w:rsidR="00801F44" w:rsidRPr="000D5C5D" w:rsidRDefault="00801F44" w:rsidP="000D5C5D">
                  <w:pPr>
                    <w:pStyle w:val="ListBullet"/>
                    <w:numPr>
                      <w:ilvl w:val="0"/>
                      <w:numId w:val="0"/>
                    </w:numPr>
                    <w:spacing w:before="120" w:line="240" w:lineRule="exact"/>
                    <w:jc w:val="center"/>
                    <w:cnfStyle w:val="000000100000"/>
                    <w:rPr>
                      <w:rFonts w:ascii="Arial" w:hAnsi="Arial" w:cs="Arial"/>
                      <w:color w:val="FF0000"/>
                      <w:sz w:val="24"/>
                      <w:szCs w:val="24"/>
                    </w:rPr>
                  </w:pPr>
                  <w:r>
                    <w:rPr>
                      <w:rFonts w:ascii="Arial" w:hAnsi="Arial" w:cs="Arial"/>
                      <w:color w:val="FF0000"/>
                      <w:sz w:val="24"/>
                      <w:szCs w:val="24"/>
                    </w:rPr>
                    <w:t>Agreed by Committee.</w:t>
                  </w:r>
                </w:p>
              </w:tc>
            </w:tr>
            <w:tr w:rsidR="000D5C5D" w:rsidTr="0030226A">
              <w:tc>
                <w:tcPr>
                  <w:cnfStyle w:val="001000000000"/>
                  <w:tcW w:w="1843" w:type="dxa"/>
                </w:tcPr>
                <w:p w:rsidR="000D5C5D" w:rsidRPr="0030226A" w:rsidRDefault="000D5C5D" w:rsidP="000D5C5D">
                  <w:pPr>
                    <w:pStyle w:val="ListBullet"/>
                    <w:numPr>
                      <w:ilvl w:val="0"/>
                      <w:numId w:val="0"/>
                    </w:numPr>
                    <w:spacing w:before="120" w:line="240" w:lineRule="exact"/>
                    <w:rPr>
                      <w:rFonts w:ascii="Arial" w:hAnsi="Arial" w:cs="Arial"/>
                      <w:color w:val="FF0000"/>
                      <w:sz w:val="24"/>
                      <w:szCs w:val="24"/>
                    </w:rPr>
                  </w:pPr>
                  <w:r w:rsidRPr="0030226A">
                    <w:rPr>
                      <w:rFonts w:ascii="Arial" w:hAnsi="Arial" w:cs="Arial"/>
                      <w:color w:val="FF0000"/>
                      <w:sz w:val="24"/>
                      <w:szCs w:val="24"/>
                    </w:rPr>
                    <w:t xml:space="preserve">Entire </w:t>
                  </w:r>
                  <w:r w:rsidRPr="0030226A">
                    <w:rPr>
                      <w:rFonts w:ascii="Arial" w:hAnsi="Arial" w:cs="Arial"/>
                      <w:color w:val="FF0000"/>
                      <w:sz w:val="24"/>
                      <w:szCs w:val="24"/>
                    </w:rPr>
                    <w:lastRenderedPageBreak/>
                    <w:t>document</w:t>
                  </w:r>
                </w:p>
              </w:tc>
              <w:tc>
                <w:tcPr>
                  <w:tcW w:w="3686" w:type="dxa"/>
                </w:tcPr>
                <w:p w:rsidR="000D5C5D" w:rsidRPr="0030226A" w:rsidRDefault="000D5C5D" w:rsidP="005132B6">
                  <w:pPr>
                    <w:pStyle w:val="ListBullet"/>
                    <w:numPr>
                      <w:ilvl w:val="0"/>
                      <w:numId w:val="0"/>
                    </w:numPr>
                    <w:spacing w:before="120" w:line="240" w:lineRule="exact"/>
                    <w:cnfStyle w:val="000000000000"/>
                    <w:rPr>
                      <w:rFonts w:ascii="Arial" w:hAnsi="Arial" w:cs="Arial"/>
                      <w:color w:val="auto"/>
                      <w:sz w:val="24"/>
                      <w:szCs w:val="24"/>
                    </w:rPr>
                  </w:pPr>
                  <w:r w:rsidRPr="0030226A">
                    <w:rPr>
                      <w:rFonts w:ascii="Arial" w:hAnsi="Arial" w:cs="Arial"/>
                      <w:color w:val="auto"/>
                      <w:sz w:val="24"/>
                      <w:szCs w:val="24"/>
                    </w:rPr>
                    <w:lastRenderedPageBreak/>
                    <w:t>Reformat</w:t>
                  </w:r>
                  <w:r w:rsidR="005132B6">
                    <w:rPr>
                      <w:rFonts w:ascii="Arial" w:hAnsi="Arial" w:cs="Arial"/>
                      <w:color w:val="auto"/>
                      <w:sz w:val="24"/>
                      <w:szCs w:val="24"/>
                    </w:rPr>
                    <w:t xml:space="preserve">ted to increase </w:t>
                  </w:r>
                  <w:r w:rsidR="005132B6">
                    <w:rPr>
                      <w:rFonts w:ascii="Arial" w:hAnsi="Arial" w:cs="Arial"/>
                      <w:color w:val="auto"/>
                      <w:sz w:val="24"/>
                      <w:szCs w:val="24"/>
                    </w:rPr>
                    <w:lastRenderedPageBreak/>
                    <w:t>VOLDAC branding, improve legibility; addition of footer.</w:t>
                  </w:r>
                </w:p>
              </w:tc>
              <w:tc>
                <w:tcPr>
                  <w:tcW w:w="2409" w:type="dxa"/>
                </w:tcPr>
                <w:p w:rsidR="000D5C5D" w:rsidRPr="0030226A" w:rsidRDefault="0030226A" w:rsidP="000D5C5D">
                  <w:pPr>
                    <w:pStyle w:val="ListBullet"/>
                    <w:numPr>
                      <w:ilvl w:val="0"/>
                      <w:numId w:val="0"/>
                    </w:numPr>
                    <w:spacing w:before="120" w:line="240" w:lineRule="exact"/>
                    <w:jc w:val="center"/>
                    <w:cnfStyle w:val="000000000000"/>
                    <w:rPr>
                      <w:rFonts w:ascii="Arial" w:hAnsi="Arial" w:cs="Arial"/>
                      <w:color w:val="auto"/>
                      <w:sz w:val="24"/>
                      <w:szCs w:val="24"/>
                      <w:highlight w:val="yellow"/>
                    </w:rPr>
                  </w:pPr>
                  <w:r w:rsidRPr="0030226A">
                    <w:rPr>
                      <w:rFonts w:ascii="Arial" w:hAnsi="Arial" w:cs="Arial"/>
                      <w:color w:val="auto"/>
                      <w:sz w:val="24"/>
                      <w:szCs w:val="24"/>
                      <w:highlight w:val="yellow"/>
                    </w:rPr>
                    <w:lastRenderedPageBreak/>
                    <w:t>Suggestion by Non-</w:t>
                  </w:r>
                  <w:r w:rsidRPr="0030226A">
                    <w:rPr>
                      <w:rFonts w:ascii="Arial" w:hAnsi="Arial" w:cs="Arial"/>
                      <w:color w:val="auto"/>
                      <w:sz w:val="24"/>
                      <w:szCs w:val="24"/>
                      <w:highlight w:val="yellow"/>
                    </w:rPr>
                    <w:lastRenderedPageBreak/>
                    <w:t>Member 11/2/24</w:t>
                  </w:r>
                </w:p>
              </w:tc>
              <w:tc>
                <w:tcPr>
                  <w:tcW w:w="1701" w:type="dxa"/>
                </w:tcPr>
                <w:p w:rsidR="000D5C5D" w:rsidRPr="000D5C5D" w:rsidRDefault="000D5C5D" w:rsidP="000D5C5D">
                  <w:pPr>
                    <w:pStyle w:val="ListBullet"/>
                    <w:numPr>
                      <w:ilvl w:val="0"/>
                      <w:numId w:val="0"/>
                    </w:numPr>
                    <w:spacing w:before="120" w:line="240" w:lineRule="exact"/>
                    <w:jc w:val="center"/>
                    <w:cnfStyle w:val="000000000000"/>
                    <w:rPr>
                      <w:rFonts w:ascii="Arial" w:hAnsi="Arial" w:cs="Arial"/>
                      <w:color w:val="FF0000"/>
                      <w:sz w:val="24"/>
                      <w:szCs w:val="24"/>
                    </w:rPr>
                  </w:pPr>
                </w:p>
              </w:tc>
            </w:tr>
          </w:tbl>
          <w:p w:rsidR="00582BD4" w:rsidRPr="00582BD4" w:rsidRDefault="00582BD4" w:rsidP="005122C8">
            <w:pPr>
              <w:pStyle w:val="ListBullet"/>
              <w:numPr>
                <w:ilvl w:val="0"/>
                <w:numId w:val="0"/>
              </w:numPr>
              <w:spacing w:before="120" w:line="240" w:lineRule="exact"/>
              <w:ind w:left="360" w:hanging="360"/>
              <w:rPr>
                <w:rFonts w:ascii="Arial" w:hAnsi="Arial" w:cs="Arial"/>
                <w:sz w:val="24"/>
                <w:szCs w:val="24"/>
              </w:rPr>
            </w:pPr>
          </w:p>
        </w:tc>
      </w:tr>
    </w:tbl>
    <w:p w:rsidR="00643E15" w:rsidRPr="00643E15" w:rsidRDefault="00F95329" w:rsidP="00906720">
      <w:pPr>
        <w:pStyle w:val="ListBullet"/>
        <w:numPr>
          <w:ilvl w:val="0"/>
          <w:numId w:val="0"/>
        </w:numPr>
      </w:pPr>
      <w:r w:rsidRPr="00F95329">
        <w:rPr>
          <w:rFonts w:ascii="Arial" w:hAnsi="Arial" w:cs="Arial"/>
          <w:noProof/>
          <w:color w:val="auto"/>
          <w:sz w:val="2"/>
          <w:lang w:val="en-GB" w:eastAsia="en-GB"/>
        </w:rPr>
        <w:lastRenderedPageBreak/>
        <w:pict>
          <v:rect id="_x0000_s2050" alt="&quot;&quot;" style="position:absolute;margin-left:-1.05pt;margin-top:-113.2pt;width:44.5pt;height:799.55pt;z-index:251684352;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" fillcolor="maroon" strokecolor="#f90" strokeweight="2.25pt">
            <w10:wrap anchorx="page"/>
            <w10:anchorlock/>
          </v:rect>
        </w:pict>
      </w:r>
    </w:p>
    <w:sectPr w:rsidR="00643E15" w:rsidRPr="00643E15" w:rsidSect="00D927CA">
      <w:headerReference w:type="default" r:id="rId11"/>
      <w:footerReference w:type="default" r:id="rId12"/>
      <w:type w:val="continuous"/>
      <w:pgSz w:w="12240" w:h="15840"/>
      <w:pgMar w:top="1080" w:right="108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51E" w:rsidRDefault="0086051E" w:rsidP="00E16D14">
      <w:pPr>
        <w:spacing w:line="240" w:lineRule="auto"/>
      </w:pPr>
      <w:r>
        <w:separator/>
      </w:r>
    </w:p>
  </w:endnote>
  <w:endnote w:type="continuationSeparator" w:id="0">
    <w:p w:rsidR="0086051E" w:rsidRDefault="0086051E" w:rsidP="00E16D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sig w:usb0="00000000" w:usb1="00000000" w:usb2="00000000" w:usb3="00000000" w:csb0="00000000" w:csb1="00000000"/>
  </w:font>
  <w:font w:name="Times New Roman (Body CS)">
    <w:altName w:val="Times New Roman"/>
    <w:charset w:val="00"/>
    <w:family w:val="roman"/>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B6" w:rsidRDefault="005132B6" w:rsidP="005132B6">
    <w:pPr>
      <w:pStyle w:val="Footer"/>
      <w:jc w:val="center"/>
    </w:pPr>
    <w:r w:rsidRPr="005132B6">
      <w:rPr>
        <w:b/>
      </w:rPr>
      <w:t>VOLDAC Constitution</w:t>
    </w:r>
    <w:r>
      <w:t xml:space="preserve"> | Amended December 2023 | </w:t>
    </w:r>
    <w:r w:rsidRPr="005132B6">
      <w:rPr>
        <w:b/>
      </w:rPr>
      <w:t>Secretary</w:t>
    </w:r>
    <w:r w:rsidRPr="005132B6">
      <w:t>:</w:t>
    </w:r>
    <w:r>
      <w:t xml:space="preserve"> </w:t>
    </w:r>
    <w:r w:rsidR="00CE7B4D">
      <w:t xml:space="preserve">Stephen Squires </w:t>
    </w:r>
    <w:r w:rsidR="00E77A38">
      <w:t>Feb 2024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51E" w:rsidRDefault="0086051E" w:rsidP="00E16D14">
      <w:pPr>
        <w:spacing w:line="240" w:lineRule="auto"/>
      </w:pPr>
      <w:r>
        <w:separator/>
      </w:r>
    </w:p>
  </w:footnote>
  <w:footnote w:type="continuationSeparator" w:id="0">
    <w:p w:rsidR="0086051E" w:rsidRDefault="0086051E" w:rsidP="00E16D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318336367"/>
      <w:docPartObj>
        <w:docPartGallery w:val="Page Numbers (Top of Page)"/>
        <w:docPartUnique/>
      </w:docPartObj>
    </w:sdtPr>
    <w:sdtContent>
      <w:p w:rsidR="007F3659" w:rsidRPr="007F3659" w:rsidRDefault="007F3659">
        <w:pPr>
          <w:pStyle w:val="Header"/>
          <w:jc w:val="right"/>
          <w:rPr>
            <w:sz w:val="24"/>
            <w:szCs w:val="24"/>
          </w:rPr>
        </w:pPr>
        <w:r w:rsidRPr="007F3659">
          <w:rPr>
            <w:sz w:val="24"/>
            <w:szCs w:val="24"/>
          </w:rPr>
          <w:t xml:space="preserve">Page </w:t>
        </w:r>
        <w:r w:rsidR="00F95329" w:rsidRPr="007F3659">
          <w:rPr>
            <w:b/>
            <w:bCs/>
            <w:sz w:val="24"/>
            <w:szCs w:val="24"/>
          </w:rPr>
          <w:fldChar w:fldCharType="begin"/>
        </w:r>
        <w:r w:rsidRPr="007F3659">
          <w:rPr>
            <w:b/>
            <w:bCs/>
            <w:sz w:val="24"/>
            <w:szCs w:val="24"/>
          </w:rPr>
          <w:instrText xml:space="preserve"> PAGE </w:instrText>
        </w:r>
        <w:r w:rsidR="00F95329" w:rsidRPr="007F3659">
          <w:rPr>
            <w:b/>
            <w:bCs/>
            <w:sz w:val="24"/>
            <w:szCs w:val="24"/>
          </w:rPr>
          <w:fldChar w:fldCharType="separate"/>
        </w:r>
        <w:r w:rsidR="00097F27">
          <w:rPr>
            <w:b/>
            <w:bCs/>
            <w:noProof/>
            <w:sz w:val="24"/>
            <w:szCs w:val="24"/>
          </w:rPr>
          <w:t>7</w:t>
        </w:r>
        <w:r w:rsidR="00F95329" w:rsidRPr="007F3659">
          <w:rPr>
            <w:b/>
            <w:bCs/>
            <w:sz w:val="24"/>
            <w:szCs w:val="24"/>
          </w:rPr>
          <w:fldChar w:fldCharType="end"/>
        </w:r>
        <w:r w:rsidRPr="007F3659">
          <w:rPr>
            <w:sz w:val="24"/>
            <w:szCs w:val="24"/>
          </w:rPr>
          <w:t xml:space="preserve"> of </w:t>
        </w:r>
        <w:r w:rsidR="00F95329" w:rsidRPr="007F3659">
          <w:rPr>
            <w:b/>
            <w:bCs/>
            <w:sz w:val="24"/>
            <w:szCs w:val="24"/>
          </w:rPr>
          <w:fldChar w:fldCharType="begin"/>
        </w:r>
        <w:r w:rsidRPr="007F3659">
          <w:rPr>
            <w:b/>
            <w:bCs/>
            <w:sz w:val="24"/>
            <w:szCs w:val="24"/>
          </w:rPr>
          <w:instrText xml:space="preserve"> NUMPAGES  </w:instrText>
        </w:r>
        <w:r w:rsidR="00F95329" w:rsidRPr="007F3659">
          <w:rPr>
            <w:b/>
            <w:bCs/>
            <w:sz w:val="24"/>
            <w:szCs w:val="24"/>
          </w:rPr>
          <w:fldChar w:fldCharType="separate"/>
        </w:r>
        <w:r w:rsidR="00097F27">
          <w:rPr>
            <w:b/>
            <w:bCs/>
            <w:noProof/>
            <w:sz w:val="24"/>
            <w:szCs w:val="24"/>
          </w:rPr>
          <w:t>7</w:t>
        </w:r>
        <w:r w:rsidR="00F95329" w:rsidRPr="007F3659">
          <w:rPr>
            <w:b/>
            <w:bCs/>
            <w:sz w:val="24"/>
            <w:szCs w:val="24"/>
          </w:rPr>
          <w:fldChar w:fldCharType="end"/>
        </w:r>
      </w:p>
    </w:sdtContent>
  </w:sdt>
  <w:p w:rsidR="007F3659" w:rsidRDefault="007F3659" w:rsidP="007F365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4CFC16"/>
    <w:lvl w:ilvl="0">
      <w:start w:val="1"/>
      <w:numFmt w:val="bullet"/>
      <w:lvlText w:val=""/>
      <w:lvlJc w:val="left"/>
      <w:pPr>
        <w:tabs>
          <w:tab w:val="num" w:pos="360"/>
        </w:tabs>
        <w:ind w:left="360" w:hanging="360"/>
      </w:pPr>
      <w:rPr>
        <w:rFonts w:ascii="Symbol" w:hAnsi="Symbol" w:hint="default"/>
      </w:rPr>
    </w:lvl>
  </w:abstractNum>
  <w:abstractNum w:abstractNumId="1">
    <w:nsid w:val="0F4E4A26"/>
    <w:multiLevelType w:val="multilevel"/>
    <w:tmpl w:val="BD20E95C"/>
    <w:styleLink w:val="CurrentList4"/>
    <w:lvl w:ilvl="0">
      <w:start w:val="1"/>
      <w:numFmt w:val="bullet"/>
      <w:lvlText w:val=""/>
      <w:lvlJc w:val="left"/>
      <w:pPr>
        <w:ind w:left="936" w:hanging="360"/>
      </w:pPr>
      <w:rPr>
        <w:rFonts w:ascii="Symbol" w:hAnsi="Symbol" w:hint="default"/>
        <w:color w:val="000000" w:themeColor="text1"/>
        <w:sz w:val="20"/>
      </w:rPr>
    </w:lvl>
    <w:lvl w:ilvl="1">
      <w:start w:val="1"/>
      <w:numFmt w:val="bullet"/>
      <w:lvlText w:val="o"/>
      <w:lvlJc w:val="left"/>
      <w:pPr>
        <w:ind w:left="1296" w:hanging="360"/>
      </w:pPr>
      <w:rPr>
        <w:rFonts w:ascii="Courier New" w:hAnsi="Courier New" w:hint="default"/>
        <w:color w:val="F15533" w:themeColor="accent1"/>
        <w:sz w:val="24"/>
      </w:rPr>
    </w:lvl>
    <w:lvl w:ilvl="2">
      <w:start w:val="1"/>
      <w:numFmt w:val="bullet"/>
      <w:lvlText w:val=""/>
      <w:lvlJc w:val="left"/>
      <w:pPr>
        <w:ind w:left="1656" w:hanging="360"/>
      </w:pPr>
      <w:rPr>
        <w:rFonts w:ascii="Wingdings" w:hAnsi="Wingdings" w:hint="default"/>
        <w:color w:val="F15533" w:themeColor="accent1"/>
        <w:sz w:val="24"/>
      </w:rPr>
    </w:lvl>
    <w:lvl w:ilvl="3">
      <w:start w:val="1"/>
      <w:numFmt w:val="bullet"/>
      <w:lvlText w:val=""/>
      <w:lvlJc w:val="left"/>
      <w:pPr>
        <w:ind w:left="2016" w:hanging="360"/>
      </w:pPr>
      <w:rPr>
        <w:rFonts w:ascii="Symbol" w:hAnsi="Symbol" w:hint="default"/>
      </w:rPr>
    </w:lvl>
    <w:lvl w:ilvl="4">
      <w:start w:val="1"/>
      <w:numFmt w:val="bullet"/>
      <w:lvlText w:val="o"/>
      <w:lvlJc w:val="left"/>
      <w:pPr>
        <w:ind w:left="2376" w:hanging="360"/>
      </w:pPr>
      <w:rPr>
        <w:rFonts w:ascii="Courier New" w:hAnsi="Courier New" w:hint="default"/>
      </w:rPr>
    </w:lvl>
    <w:lvl w:ilvl="5">
      <w:start w:val="1"/>
      <w:numFmt w:val="bullet"/>
      <w:lvlText w:val=""/>
      <w:lvlJc w:val="left"/>
      <w:pPr>
        <w:ind w:left="2736" w:hanging="360"/>
      </w:pPr>
      <w:rPr>
        <w:rFonts w:ascii="Wingdings" w:hAnsi="Wingdings" w:hint="default"/>
      </w:rPr>
    </w:lvl>
    <w:lvl w:ilvl="6">
      <w:start w:val="1"/>
      <w:numFmt w:val="bullet"/>
      <w:lvlText w:val=""/>
      <w:lvlJc w:val="left"/>
      <w:pPr>
        <w:ind w:left="3096" w:hanging="360"/>
      </w:pPr>
      <w:rPr>
        <w:rFonts w:ascii="Symbol" w:hAnsi="Symbol" w:hint="default"/>
      </w:rPr>
    </w:lvl>
    <w:lvl w:ilvl="7">
      <w:start w:val="1"/>
      <w:numFmt w:val="bullet"/>
      <w:lvlText w:val="o"/>
      <w:lvlJc w:val="left"/>
      <w:pPr>
        <w:ind w:left="3456" w:hanging="360"/>
      </w:pPr>
      <w:rPr>
        <w:rFonts w:ascii="Courier New" w:hAnsi="Courier New" w:hint="default"/>
      </w:rPr>
    </w:lvl>
    <w:lvl w:ilvl="8">
      <w:start w:val="1"/>
      <w:numFmt w:val="bullet"/>
      <w:lvlText w:val=""/>
      <w:lvlJc w:val="left"/>
      <w:pPr>
        <w:ind w:left="3816" w:hanging="360"/>
      </w:pPr>
      <w:rPr>
        <w:rFonts w:ascii="Wingdings" w:hAnsi="Wingdings" w:hint="default"/>
      </w:rPr>
    </w:lvl>
  </w:abstractNum>
  <w:abstractNum w:abstractNumId="2">
    <w:nsid w:val="19FD4007"/>
    <w:multiLevelType w:val="multilevel"/>
    <w:tmpl w:val="868C2648"/>
    <w:lvl w:ilvl="0">
      <w:start w:val="1"/>
      <w:numFmt w:val="bullet"/>
      <w:pStyle w:val="ListBullet"/>
      <w:lvlText w:val=""/>
      <w:lvlJc w:val="left"/>
      <w:pPr>
        <w:ind w:left="936" w:hanging="360"/>
      </w:pPr>
      <w:rPr>
        <w:rFonts w:ascii="Symbol" w:hAnsi="Symbol" w:hint="default"/>
        <w:color w:val="000000" w:themeColor="text1"/>
        <w:sz w:val="16"/>
      </w:rPr>
    </w:lvl>
    <w:lvl w:ilvl="1">
      <w:start w:val="1"/>
      <w:numFmt w:val="bullet"/>
      <w:lvlText w:val="o"/>
      <w:lvlJc w:val="left"/>
      <w:pPr>
        <w:ind w:left="1296" w:hanging="360"/>
      </w:pPr>
      <w:rPr>
        <w:rFonts w:ascii="Courier New" w:hAnsi="Courier New" w:hint="default"/>
        <w:color w:val="F15533" w:themeColor="accent1"/>
        <w:sz w:val="24"/>
      </w:rPr>
    </w:lvl>
    <w:lvl w:ilvl="2">
      <w:start w:val="1"/>
      <w:numFmt w:val="bullet"/>
      <w:lvlText w:val=""/>
      <w:lvlJc w:val="left"/>
      <w:pPr>
        <w:ind w:left="1656" w:hanging="360"/>
      </w:pPr>
      <w:rPr>
        <w:rFonts w:ascii="Wingdings" w:hAnsi="Wingdings" w:hint="default"/>
        <w:color w:val="F15533" w:themeColor="accent1"/>
        <w:sz w:val="24"/>
      </w:rPr>
    </w:lvl>
    <w:lvl w:ilvl="3">
      <w:start w:val="1"/>
      <w:numFmt w:val="bullet"/>
      <w:lvlText w:val=""/>
      <w:lvlJc w:val="left"/>
      <w:pPr>
        <w:ind w:left="2016" w:hanging="360"/>
      </w:pPr>
      <w:rPr>
        <w:rFonts w:ascii="Symbol" w:hAnsi="Symbol" w:hint="default"/>
      </w:rPr>
    </w:lvl>
    <w:lvl w:ilvl="4">
      <w:start w:val="1"/>
      <w:numFmt w:val="bullet"/>
      <w:lvlText w:val="o"/>
      <w:lvlJc w:val="left"/>
      <w:pPr>
        <w:ind w:left="2376" w:hanging="360"/>
      </w:pPr>
      <w:rPr>
        <w:rFonts w:ascii="Courier New" w:hAnsi="Courier New" w:hint="default"/>
      </w:rPr>
    </w:lvl>
    <w:lvl w:ilvl="5">
      <w:start w:val="1"/>
      <w:numFmt w:val="bullet"/>
      <w:lvlText w:val=""/>
      <w:lvlJc w:val="left"/>
      <w:pPr>
        <w:ind w:left="2736" w:hanging="360"/>
      </w:pPr>
      <w:rPr>
        <w:rFonts w:ascii="Wingdings" w:hAnsi="Wingdings" w:hint="default"/>
      </w:rPr>
    </w:lvl>
    <w:lvl w:ilvl="6">
      <w:start w:val="1"/>
      <w:numFmt w:val="bullet"/>
      <w:lvlText w:val=""/>
      <w:lvlJc w:val="left"/>
      <w:pPr>
        <w:ind w:left="3096" w:hanging="360"/>
      </w:pPr>
      <w:rPr>
        <w:rFonts w:ascii="Symbol" w:hAnsi="Symbol" w:hint="default"/>
      </w:rPr>
    </w:lvl>
    <w:lvl w:ilvl="7">
      <w:start w:val="1"/>
      <w:numFmt w:val="bullet"/>
      <w:lvlText w:val="o"/>
      <w:lvlJc w:val="left"/>
      <w:pPr>
        <w:ind w:left="3456" w:hanging="360"/>
      </w:pPr>
      <w:rPr>
        <w:rFonts w:ascii="Courier New" w:hAnsi="Courier New" w:hint="default"/>
      </w:rPr>
    </w:lvl>
    <w:lvl w:ilvl="8">
      <w:start w:val="1"/>
      <w:numFmt w:val="bullet"/>
      <w:lvlText w:val=""/>
      <w:lvlJc w:val="left"/>
      <w:pPr>
        <w:ind w:left="3816" w:hanging="360"/>
      </w:pPr>
      <w:rPr>
        <w:rFonts w:ascii="Wingdings" w:hAnsi="Wingdings" w:hint="default"/>
      </w:rPr>
    </w:lvl>
  </w:abstractNum>
  <w:abstractNum w:abstractNumId="3">
    <w:nsid w:val="251F3DC0"/>
    <w:multiLevelType w:val="multilevel"/>
    <w:tmpl w:val="04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5B27618"/>
    <w:multiLevelType w:val="hybridMultilevel"/>
    <w:tmpl w:val="4F9EC14A"/>
    <w:lvl w:ilvl="0" w:tplc="C20AA150">
      <w:start w:val="1"/>
      <w:numFmt w:val="decimal"/>
      <w:lvlText w:val="%1."/>
      <w:lvlJc w:val="left"/>
      <w:pPr>
        <w:ind w:left="720" w:hanging="360"/>
      </w:pPr>
      <w:rPr>
        <w:rFonts w:ascii="Arial" w:eastAsiaTheme="minorHAnsi" w:hAnsi="Arial" w:cs="Arial"/>
        <w:b/>
        <w:sz w:val="28"/>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A765BF"/>
    <w:multiLevelType w:val="hybridMultilevel"/>
    <w:tmpl w:val="27B846FC"/>
    <w:lvl w:ilvl="0" w:tplc="C4AC6D44">
      <w:start w:val="1"/>
      <w:numFmt w:val="lowerLetter"/>
      <w:lvlText w:val="(%1)"/>
      <w:lvlJc w:val="left"/>
      <w:pPr>
        <w:ind w:left="1080" w:hanging="360"/>
      </w:pPr>
      <w:rPr>
        <w:rFonts w:ascii="Arial" w:eastAsiaTheme="minorHAnsi" w:hAnsi="Arial" w:cs="Arial"/>
        <w:strike w:val="0"/>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6832FB0"/>
    <w:multiLevelType w:val="hybridMultilevel"/>
    <w:tmpl w:val="27B846FC"/>
    <w:lvl w:ilvl="0" w:tplc="FFFFFFFF">
      <w:start w:val="1"/>
      <w:numFmt w:val="lowerLetter"/>
      <w:lvlText w:val="(%1)"/>
      <w:lvlJc w:val="left"/>
      <w:pPr>
        <w:ind w:left="1080" w:hanging="360"/>
      </w:pPr>
      <w:rPr>
        <w:rFonts w:ascii="Arial" w:eastAsiaTheme="minorHAnsi" w:hAnsi="Arial" w:cs="Arial"/>
        <w:strike w:val="0"/>
        <w:color w:val="FF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5CE45619"/>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FF06D3F"/>
    <w:multiLevelType w:val="multilevel"/>
    <w:tmpl w:val="79F4F232"/>
    <w:styleLink w:val="CurrentList3"/>
    <w:lvl w:ilvl="0">
      <w:start w:val="1"/>
      <w:numFmt w:val="bullet"/>
      <w:lvlText w:val=""/>
      <w:lvlJc w:val="left"/>
      <w:pPr>
        <w:ind w:left="360" w:hanging="360"/>
      </w:pPr>
      <w:rPr>
        <w:rFonts w:ascii="Symbol" w:hAnsi="Symbol" w:hint="default"/>
        <w:color w:val="000000" w:themeColor="text1"/>
        <w:sz w:val="24"/>
      </w:rPr>
    </w:lvl>
    <w:lvl w:ilvl="1">
      <w:start w:val="1"/>
      <w:numFmt w:val="bullet"/>
      <w:lvlText w:val="o"/>
      <w:lvlJc w:val="left"/>
      <w:pPr>
        <w:ind w:left="720" w:hanging="360"/>
      </w:pPr>
      <w:rPr>
        <w:rFonts w:ascii="Courier New" w:hAnsi="Courier New" w:hint="default"/>
        <w:color w:val="F15533" w:themeColor="accent1"/>
        <w:sz w:val="24"/>
      </w:rPr>
    </w:lvl>
    <w:lvl w:ilvl="2">
      <w:start w:val="1"/>
      <w:numFmt w:val="bullet"/>
      <w:lvlText w:val=""/>
      <w:lvlJc w:val="left"/>
      <w:pPr>
        <w:ind w:left="1080" w:hanging="360"/>
      </w:pPr>
      <w:rPr>
        <w:rFonts w:ascii="Wingdings" w:hAnsi="Wingdings" w:hint="default"/>
        <w:color w:val="F15533"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1"/>
  </w:num>
  <w:num w:numId="6">
    <w:abstractNumId w:val="4"/>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removePersonalInformation/>
  <w:removeDateAndTime/>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CE3B09"/>
    <w:rsid w:val="00010CF9"/>
    <w:rsid w:val="000761F2"/>
    <w:rsid w:val="00097F27"/>
    <w:rsid w:val="000A7F3C"/>
    <w:rsid w:val="000B71E0"/>
    <w:rsid w:val="000D5C5D"/>
    <w:rsid w:val="00100EAC"/>
    <w:rsid w:val="0011640F"/>
    <w:rsid w:val="001424AB"/>
    <w:rsid w:val="0015687B"/>
    <w:rsid w:val="00174F67"/>
    <w:rsid w:val="00175471"/>
    <w:rsid w:val="00180710"/>
    <w:rsid w:val="00181381"/>
    <w:rsid w:val="001B7F78"/>
    <w:rsid w:val="001D09EE"/>
    <w:rsid w:val="001D7755"/>
    <w:rsid w:val="00222532"/>
    <w:rsid w:val="00285F5A"/>
    <w:rsid w:val="002877C8"/>
    <w:rsid w:val="002E2F05"/>
    <w:rsid w:val="0030226A"/>
    <w:rsid w:val="0030456C"/>
    <w:rsid w:val="003862B4"/>
    <w:rsid w:val="00410797"/>
    <w:rsid w:val="0042735A"/>
    <w:rsid w:val="00493983"/>
    <w:rsid w:val="004D2889"/>
    <w:rsid w:val="00510684"/>
    <w:rsid w:val="005122C8"/>
    <w:rsid w:val="005132B6"/>
    <w:rsid w:val="005253E4"/>
    <w:rsid w:val="00582BD4"/>
    <w:rsid w:val="005937B7"/>
    <w:rsid w:val="005B310F"/>
    <w:rsid w:val="00615397"/>
    <w:rsid w:val="006157D4"/>
    <w:rsid w:val="00634A2D"/>
    <w:rsid w:val="00635DAA"/>
    <w:rsid w:val="00643E15"/>
    <w:rsid w:val="00661979"/>
    <w:rsid w:val="00675937"/>
    <w:rsid w:val="0069693F"/>
    <w:rsid w:val="006A0257"/>
    <w:rsid w:val="00780B02"/>
    <w:rsid w:val="007E20FC"/>
    <w:rsid w:val="007E7A7B"/>
    <w:rsid w:val="007F3659"/>
    <w:rsid w:val="00801F44"/>
    <w:rsid w:val="008411D8"/>
    <w:rsid w:val="0086051E"/>
    <w:rsid w:val="00906720"/>
    <w:rsid w:val="0090734C"/>
    <w:rsid w:val="00907A85"/>
    <w:rsid w:val="00913EAF"/>
    <w:rsid w:val="0092517F"/>
    <w:rsid w:val="00973401"/>
    <w:rsid w:val="00A25BA1"/>
    <w:rsid w:val="00A40DEC"/>
    <w:rsid w:val="00A66AFF"/>
    <w:rsid w:val="00A76F36"/>
    <w:rsid w:val="00AA353A"/>
    <w:rsid w:val="00B72538"/>
    <w:rsid w:val="00BA2DC5"/>
    <w:rsid w:val="00BA6855"/>
    <w:rsid w:val="00C46159"/>
    <w:rsid w:val="00C8754A"/>
    <w:rsid w:val="00CC0FFE"/>
    <w:rsid w:val="00CE3B09"/>
    <w:rsid w:val="00CE7B4D"/>
    <w:rsid w:val="00D45167"/>
    <w:rsid w:val="00D927CA"/>
    <w:rsid w:val="00DB3AA3"/>
    <w:rsid w:val="00E16D14"/>
    <w:rsid w:val="00E232AA"/>
    <w:rsid w:val="00E36C6B"/>
    <w:rsid w:val="00E557D1"/>
    <w:rsid w:val="00E77A38"/>
    <w:rsid w:val="00F00ED8"/>
    <w:rsid w:val="00F95329"/>
    <w:rsid w:val="00FA3628"/>
    <w:rsid w:val="00FE0E63"/>
    <w:rsid w:val="313889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lsdException w:name="heading 3" w:uiPriority="9" w:unhideWhenUsed="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unhideWhenUsed="1" w:qFormat="1"/>
    <w:lsdException w:name="Title" w:semiHidden="0" w:uiPriority="11" w:qFormat="1"/>
    <w:lsdException w:name="Default Paragraph Font" w:uiPriority="1" w:unhideWhenUsed="1"/>
    <w:lsdException w:name="Subtitle" w:semiHidden="0" w:uiPriority="11"/>
    <w:lsdException w:name="Hyperlink" w:unhideWhenUsed="1"/>
    <w:lsdException w:name="Strong" w:uiPriority="22"/>
    <w:lsdException w:name="Emphasis" w:uiPriority="20"/>
    <w:lsdException w:name="HTML Top of Form" w:unhideWhenUsed="1"/>
    <w:lsdException w:name="HTML Bottom of Form" w:unhideWhenUsed="1"/>
    <w:lsdException w:name="HTML Keyboard"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semiHidden="0"/>
    <w:lsdException w:name="Subtle Reference" w:semiHidden="0"/>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qFormat/>
    <w:rsid w:val="00907A85"/>
    <w:pPr>
      <w:spacing w:line="280" w:lineRule="exact"/>
    </w:pPr>
    <w:rPr>
      <w:color w:val="404040" w:themeColor="text1" w:themeTint="BF"/>
      <w:sz w:val="20"/>
      <w:szCs w:val="22"/>
    </w:rPr>
  </w:style>
  <w:style w:type="paragraph" w:styleId="Heading1">
    <w:name w:val="heading 1"/>
    <w:basedOn w:val="Normal"/>
    <w:next w:val="Normal"/>
    <w:link w:val="Heading1Char"/>
    <w:uiPriority w:val="9"/>
    <w:qFormat/>
    <w:rsid w:val="00E232AA"/>
    <w:pPr>
      <w:keepNext/>
      <w:keepLines/>
      <w:spacing w:after="200" w:line="240" w:lineRule="auto"/>
      <w:outlineLvl w:val="0"/>
    </w:pPr>
    <w:rPr>
      <w:rFonts w:eastAsiaTheme="majorEastAsia" w:cs="Times New Roman (Headings CS)"/>
      <w:b/>
      <w:caps/>
      <w:color w:val="000000" w:themeColor="text1"/>
      <w:sz w:val="28"/>
      <w:szCs w:val="32"/>
    </w:rPr>
  </w:style>
  <w:style w:type="paragraph" w:styleId="Heading2">
    <w:name w:val="heading 2"/>
    <w:basedOn w:val="Normal"/>
    <w:next w:val="Normal"/>
    <w:link w:val="Heading2Char"/>
    <w:uiPriority w:val="9"/>
    <w:rsid w:val="00973401"/>
    <w:pPr>
      <w:keepNext/>
      <w:keepLines/>
      <w:spacing w:after="60" w:line="240" w:lineRule="auto"/>
      <w:outlineLvl w:val="1"/>
    </w:pPr>
    <w:rPr>
      <w:rFonts w:eastAsiaTheme="majorEastAsia" w:cs="Times New Roman (Headings CS)"/>
      <w:b/>
      <w:color w:val="000000" w:themeColor="text1"/>
      <w:szCs w:val="26"/>
    </w:rPr>
  </w:style>
  <w:style w:type="paragraph" w:styleId="Heading3">
    <w:name w:val="heading 3"/>
    <w:basedOn w:val="Normal"/>
    <w:next w:val="Normal"/>
    <w:link w:val="Heading3Char"/>
    <w:uiPriority w:val="9"/>
    <w:rsid w:val="00E16D14"/>
    <w:pPr>
      <w:keepNext/>
      <w:keepLines/>
      <w:spacing w:after="120"/>
      <w:outlineLvl w:val="2"/>
    </w:pPr>
    <w:rPr>
      <w:rFonts w:asciiTheme="majorHAnsi" w:eastAsiaTheme="majorEastAsia" w:hAnsiTheme="majorHAnsi" w:cstheme="majorBidi"/>
      <w:color w:val="000000" w:themeColor="text1"/>
      <w:szCs w:val="24"/>
    </w:rPr>
  </w:style>
  <w:style w:type="paragraph" w:styleId="Heading4">
    <w:name w:val="heading 4"/>
    <w:basedOn w:val="Normal"/>
    <w:next w:val="Normal"/>
    <w:link w:val="Heading4Char"/>
    <w:uiPriority w:val="9"/>
    <w:semiHidden/>
    <w:unhideWhenUsed/>
    <w:qFormat/>
    <w:rsid w:val="00CE3B09"/>
    <w:pPr>
      <w:keepNext/>
      <w:keepLines/>
      <w:spacing w:before="40"/>
      <w:outlineLvl w:val="3"/>
    </w:pPr>
    <w:rPr>
      <w:rFonts w:asciiTheme="majorHAnsi" w:eastAsiaTheme="majorEastAsia" w:hAnsiTheme="majorHAnsi" w:cstheme="majorBidi"/>
      <w:i/>
      <w:iCs/>
      <w:color w:val="CC2F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1"/>
    <w:qFormat/>
    <w:rsid w:val="00E16D14"/>
    <w:pPr>
      <w:spacing w:after="240" w:line="240" w:lineRule="auto"/>
      <w:contextualSpacing/>
    </w:pPr>
    <w:rPr>
      <w:rFonts w:eastAsiaTheme="majorEastAsia" w:cs="Times New Roman (Headings CS)"/>
      <w:b/>
      <w:caps/>
      <w:color w:val="000000" w:themeColor="text1"/>
      <w:spacing w:val="20"/>
      <w:kern w:val="28"/>
      <w:sz w:val="96"/>
      <w:szCs w:val="56"/>
    </w:rPr>
  </w:style>
  <w:style w:type="character" w:customStyle="1" w:styleId="TitleChar">
    <w:name w:val="Title Char"/>
    <w:basedOn w:val="DefaultParagraphFont"/>
    <w:link w:val="Title"/>
    <w:uiPriority w:val="11"/>
    <w:rsid w:val="00E16D14"/>
    <w:rPr>
      <w:rFonts w:eastAsiaTheme="majorEastAsia" w:cs="Times New Roman (Headings CS)"/>
      <w:b/>
      <w:caps/>
      <w:color w:val="000000" w:themeColor="text1"/>
      <w:spacing w:val="20"/>
      <w:kern w:val="28"/>
      <w:sz w:val="96"/>
      <w:szCs w:val="56"/>
    </w:rPr>
  </w:style>
  <w:style w:type="paragraph" w:customStyle="1" w:styleId="ContactInfo">
    <w:name w:val="Contact Info"/>
    <w:basedOn w:val="Normal"/>
    <w:uiPriority w:val="99"/>
    <w:semiHidden/>
    <w:qFormat/>
    <w:rsid w:val="00B72538"/>
    <w:pPr>
      <w:spacing w:after="120"/>
      <w:jc w:val="center"/>
    </w:pPr>
    <w:rPr>
      <w:rFonts w:cs="Times New Roman (Body CS)"/>
      <w:b/>
      <w:color w:val="000000" w:themeColor="text1"/>
    </w:rPr>
  </w:style>
  <w:style w:type="character" w:styleId="IntenseEmphasis">
    <w:name w:val="Intense Emphasis"/>
    <w:basedOn w:val="DefaultParagraphFont"/>
    <w:uiPriority w:val="99"/>
    <w:semiHidden/>
    <w:rsid w:val="00CE3B09"/>
    <w:rPr>
      <w:b/>
      <w:iCs/>
      <w:color w:val="262626" w:themeColor="text1" w:themeTint="D9"/>
    </w:rPr>
  </w:style>
  <w:style w:type="character" w:customStyle="1" w:styleId="Heading1Char">
    <w:name w:val="Heading 1 Char"/>
    <w:basedOn w:val="DefaultParagraphFont"/>
    <w:link w:val="Heading1"/>
    <w:uiPriority w:val="9"/>
    <w:rsid w:val="00E232AA"/>
    <w:rPr>
      <w:rFonts w:eastAsiaTheme="majorEastAsia" w:cs="Times New Roman (Headings CS)"/>
      <w:b/>
      <w:caps/>
      <w:color w:val="000000" w:themeColor="text1"/>
      <w:sz w:val="28"/>
      <w:szCs w:val="32"/>
    </w:rPr>
  </w:style>
  <w:style w:type="character" w:customStyle="1" w:styleId="Heading2Char">
    <w:name w:val="Heading 2 Char"/>
    <w:basedOn w:val="DefaultParagraphFont"/>
    <w:link w:val="Heading2"/>
    <w:uiPriority w:val="9"/>
    <w:rsid w:val="00973401"/>
    <w:rPr>
      <w:rFonts w:eastAsiaTheme="majorEastAsia" w:cs="Times New Roman (Headings CS)"/>
      <w:b/>
      <w:color w:val="000000" w:themeColor="text1"/>
      <w:sz w:val="20"/>
      <w:szCs w:val="26"/>
    </w:rPr>
  </w:style>
  <w:style w:type="character" w:customStyle="1" w:styleId="Heading3Char">
    <w:name w:val="Heading 3 Char"/>
    <w:basedOn w:val="DefaultParagraphFont"/>
    <w:link w:val="Heading3"/>
    <w:uiPriority w:val="9"/>
    <w:rsid w:val="00907A85"/>
    <w:rPr>
      <w:rFonts w:asciiTheme="majorHAnsi" w:eastAsiaTheme="majorEastAsia" w:hAnsiTheme="majorHAnsi" w:cstheme="majorBidi"/>
      <w:color w:val="000000" w:themeColor="text1"/>
      <w:sz w:val="20"/>
    </w:rPr>
  </w:style>
  <w:style w:type="character" w:customStyle="1" w:styleId="Heading4Char">
    <w:name w:val="Heading 4 Char"/>
    <w:basedOn w:val="DefaultParagraphFont"/>
    <w:link w:val="Heading4"/>
    <w:uiPriority w:val="9"/>
    <w:semiHidden/>
    <w:rsid w:val="00CE3B09"/>
    <w:rPr>
      <w:rFonts w:asciiTheme="majorHAnsi" w:eastAsiaTheme="majorEastAsia" w:hAnsiTheme="majorHAnsi" w:cstheme="majorBidi"/>
      <w:i/>
      <w:iCs/>
      <w:color w:val="CC2F0E" w:themeColor="accent1" w:themeShade="BF"/>
      <w:sz w:val="20"/>
      <w:szCs w:val="22"/>
    </w:rPr>
  </w:style>
  <w:style w:type="table" w:styleId="TableGrid">
    <w:name w:val="Table Grid"/>
    <w:basedOn w:val="TableNormal"/>
    <w:uiPriority w:val="39"/>
    <w:rsid w:val="00CE3B09"/>
    <w:pPr>
      <w:contextualSpacing/>
    </w:pPr>
    <w:rPr>
      <w:color w:val="595959" w:themeColor="text1" w:themeTint="A6"/>
      <w:sz w:val="22"/>
      <w:szCs w:val="22"/>
    </w:rPr>
    <w:tblPr>
      <w:tblInd w:w="0" w:type="dxa"/>
      <w:tblCellMar>
        <w:top w:w="0" w:type="dxa"/>
        <w:left w:w="108" w:type="dxa"/>
        <w:bottom w:w="0" w:type="dxa"/>
        <w:right w:w="108" w:type="dxa"/>
      </w:tblCellMar>
    </w:tblPr>
  </w:style>
  <w:style w:type="character" w:styleId="SubtleReference">
    <w:name w:val="Subtle Reference"/>
    <w:aliases w:val="Company &amp; Location"/>
    <w:basedOn w:val="DefaultParagraphFont"/>
    <w:uiPriority w:val="99"/>
    <w:semiHidden/>
    <w:rsid w:val="00CE3B09"/>
    <w:rPr>
      <w:rFonts w:ascii="Gill Sans MT" w:hAnsi="Gill Sans MT"/>
      <w:b w:val="0"/>
      <w:i w:val="0"/>
      <w:caps/>
      <w:smallCaps w:val="0"/>
      <w:vanish w:val="0"/>
      <w:color w:val="000000" w:themeColor="text1"/>
      <w:spacing w:val="10"/>
      <w:sz w:val="20"/>
    </w:rPr>
  </w:style>
  <w:style w:type="character" w:styleId="Hyperlink">
    <w:name w:val="Hyperlink"/>
    <w:basedOn w:val="DefaultParagraphFont"/>
    <w:uiPriority w:val="99"/>
    <w:semiHidden/>
    <w:rsid w:val="00CE3B09"/>
    <w:rPr>
      <w:color w:val="0563C1" w:themeColor="hyperlink"/>
      <w:u w:val="single"/>
    </w:rPr>
  </w:style>
  <w:style w:type="character" w:customStyle="1" w:styleId="UnresolvedMention1">
    <w:name w:val="Unresolved Mention1"/>
    <w:basedOn w:val="DefaultParagraphFont"/>
    <w:uiPriority w:val="99"/>
    <w:semiHidden/>
    <w:rsid w:val="00CE3B09"/>
    <w:rPr>
      <w:color w:val="605E5C"/>
      <w:shd w:val="clear" w:color="auto" w:fill="E1DFDD"/>
    </w:rPr>
  </w:style>
  <w:style w:type="paragraph" w:styleId="ListBullet">
    <w:name w:val="List Bullet"/>
    <w:basedOn w:val="Normal"/>
    <w:uiPriority w:val="99"/>
    <w:semiHidden/>
    <w:qFormat/>
    <w:rsid w:val="00906720"/>
    <w:pPr>
      <w:numPr>
        <w:numId w:val="1"/>
      </w:numPr>
      <w:spacing w:line="320" w:lineRule="exact"/>
      <w:ind w:left="360"/>
    </w:pPr>
  </w:style>
  <w:style w:type="paragraph" w:styleId="ListParagraph">
    <w:name w:val="List Paragraph"/>
    <w:basedOn w:val="Normal"/>
    <w:uiPriority w:val="34"/>
    <w:rsid w:val="00CC0FFE"/>
    <w:pPr>
      <w:ind w:left="720"/>
      <w:contextualSpacing/>
    </w:pPr>
  </w:style>
  <w:style w:type="numbering" w:customStyle="1" w:styleId="CurrentList1">
    <w:name w:val="Current List1"/>
    <w:uiPriority w:val="99"/>
    <w:rsid w:val="005937B7"/>
    <w:pPr>
      <w:numPr>
        <w:numId w:val="2"/>
      </w:numPr>
    </w:pPr>
  </w:style>
  <w:style w:type="numbering" w:customStyle="1" w:styleId="CurrentList2">
    <w:name w:val="Current List2"/>
    <w:uiPriority w:val="99"/>
    <w:rsid w:val="005937B7"/>
    <w:pPr>
      <w:numPr>
        <w:numId w:val="3"/>
      </w:numPr>
    </w:pPr>
  </w:style>
  <w:style w:type="numbering" w:customStyle="1" w:styleId="CurrentList3">
    <w:name w:val="Current List3"/>
    <w:uiPriority w:val="99"/>
    <w:rsid w:val="006157D4"/>
    <w:pPr>
      <w:numPr>
        <w:numId w:val="4"/>
      </w:numPr>
    </w:pPr>
  </w:style>
  <w:style w:type="numbering" w:customStyle="1" w:styleId="CurrentList4">
    <w:name w:val="Current List4"/>
    <w:uiPriority w:val="99"/>
    <w:rsid w:val="006157D4"/>
    <w:pPr>
      <w:numPr>
        <w:numId w:val="5"/>
      </w:numPr>
    </w:pPr>
  </w:style>
  <w:style w:type="paragraph" w:styleId="Header">
    <w:name w:val="header"/>
    <w:basedOn w:val="Normal"/>
    <w:link w:val="HeaderChar"/>
    <w:uiPriority w:val="99"/>
    <w:rsid w:val="00E16D14"/>
    <w:pPr>
      <w:tabs>
        <w:tab w:val="center" w:pos="4677"/>
        <w:tab w:val="right" w:pos="9355"/>
      </w:tabs>
    </w:pPr>
  </w:style>
  <w:style w:type="character" w:customStyle="1" w:styleId="HeaderChar">
    <w:name w:val="Header Char"/>
    <w:basedOn w:val="DefaultParagraphFont"/>
    <w:link w:val="Header"/>
    <w:uiPriority w:val="99"/>
    <w:rsid w:val="00907A85"/>
    <w:rPr>
      <w:color w:val="404040" w:themeColor="text1" w:themeTint="BF"/>
      <w:sz w:val="20"/>
      <w:szCs w:val="22"/>
    </w:rPr>
  </w:style>
  <w:style w:type="paragraph" w:styleId="Footer">
    <w:name w:val="footer"/>
    <w:basedOn w:val="Normal"/>
    <w:link w:val="FooterChar"/>
    <w:uiPriority w:val="99"/>
    <w:semiHidden/>
    <w:rsid w:val="00E16D14"/>
    <w:pPr>
      <w:tabs>
        <w:tab w:val="center" w:pos="4677"/>
        <w:tab w:val="right" w:pos="9355"/>
      </w:tabs>
    </w:pPr>
  </w:style>
  <w:style w:type="character" w:customStyle="1" w:styleId="FooterChar">
    <w:name w:val="Footer Char"/>
    <w:basedOn w:val="DefaultParagraphFont"/>
    <w:link w:val="Footer"/>
    <w:uiPriority w:val="99"/>
    <w:semiHidden/>
    <w:rsid w:val="00907A85"/>
    <w:rPr>
      <w:color w:val="404040" w:themeColor="text1" w:themeTint="BF"/>
      <w:sz w:val="20"/>
      <w:szCs w:val="22"/>
    </w:rPr>
  </w:style>
  <w:style w:type="paragraph" w:customStyle="1" w:styleId="ImagePlaceholder">
    <w:name w:val="Image Placeholder"/>
    <w:basedOn w:val="Normal"/>
    <w:semiHidden/>
    <w:qFormat/>
    <w:rsid w:val="00907A85"/>
    <w:pPr>
      <w:spacing w:line="240" w:lineRule="auto"/>
    </w:pPr>
    <w:rPr>
      <w:sz w:val="4"/>
    </w:rPr>
  </w:style>
  <w:style w:type="paragraph" w:styleId="Subtitle">
    <w:name w:val="Subtitle"/>
    <w:basedOn w:val="Normal"/>
    <w:next w:val="Normal"/>
    <w:link w:val="SubtitleChar"/>
    <w:uiPriority w:val="11"/>
    <w:rsid w:val="00E16D14"/>
    <w:pPr>
      <w:spacing w:line="240" w:lineRule="exact"/>
    </w:pPr>
    <w:rPr>
      <w:b/>
      <w:color w:val="091916" w:themeColor="accent5" w:themeShade="80"/>
      <w:spacing w:val="-2"/>
    </w:rPr>
  </w:style>
  <w:style w:type="character" w:customStyle="1" w:styleId="SubtitleChar">
    <w:name w:val="Subtitle Char"/>
    <w:basedOn w:val="DefaultParagraphFont"/>
    <w:link w:val="Subtitle"/>
    <w:uiPriority w:val="11"/>
    <w:rsid w:val="00E16D14"/>
    <w:rPr>
      <w:b/>
      <w:color w:val="091916" w:themeColor="accent5" w:themeShade="80"/>
      <w:spacing w:val="-2"/>
      <w:sz w:val="20"/>
      <w:szCs w:val="22"/>
    </w:rPr>
  </w:style>
  <w:style w:type="character" w:styleId="PlaceholderText">
    <w:name w:val="Placeholder Text"/>
    <w:basedOn w:val="DefaultParagraphFont"/>
    <w:uiPriority w:val="99"/>
    <w:semiHidden/>
    <w:rsid w:val="00907A85"/>
    <w:rPr>
      <w:color w:val="808080"/>
    </w:rPr>
  </w:style>
  <w:style w:type="table" w:customStyle="1" w:styleId="GridTable2">
    <w:name w:val="Grid Table 2"/>
    <w:basedOn w:val="TableNormal"/>
    <w:uiPriority w:val="47"/>
    <w:rsid w:val="005122C8"/>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2877C8"/>
    <w:pPr>
      <w:autoSpaceDE w:val="0"/>
      <w:autoSpaceDN w:val="0"/>
      <w:adjustRightInd w:val="0"/>
    </w:pPr>
    <w:rPr>
      <w:rFonts w:ascii="Calibri" w:hAnsi="Calibri" w:cs="Calibri"/>
      <w:color w:val="000000"/>
      <w:lang w:val="en-GB"/>
    </w:rPr>
  </w:style>
  <w:style w:type="paragraph" w:styleId="BalloonText">
    <w:name w:val="Balloon Text"/>
    <w:basedOn w:val="Normal"/>
    <w:link w:val="BalloonTextChar"/>
    <w:uiPriority w:val="99"/>
    <w:semiHidden/>
    <w:unhideWhenUsed/>
    <w:rsid w:val="00097F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F27"/>
    <w:rPr>
      <w:rFonts w:ascii="Tahoma" w:hAnsi="Tahoma" w:cs="Tahoma"/>
      <w:color w:val="404040" w:themeColor="text1" w:themeTint="BF"/>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ink Orange Green">
      <a:dk1>
        <a:srgbClr val="000000"/>
      </a:dk1>
      <a:lt1>
        <a:srgbClr val="FFFFFF"/>
      </a:lt1>
      <a:dk2>
        <a:srgbClr val="44546A"/>
      </a:dk2>
      <a:lt2>
        <a:srgbClr val="E7E6E6"/>
      </a:lt2>
      <a:accent1>
        <a:srgbClr val="F15533"/>
      </a:accent1>
      <a:accent2>
        <a:srgbClr val="EF96C0"/>
      </a:accent2>
      <a:accent3>
        <a:srgbClr val="E20386"/>
      </a:accent3>
      <a:accent4>
        <a:srgbClr val="266D31"/>
      </a:accent4>
      <a:accent5>
        <a:srgbClr val="12332D"/>
      </a:accent5>
      <a:accent6>
        <a:srgbClr val="E5D9EB"/>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8" ma:contentTypeDescription="Create a new document." ma:contentTypeScope="" ma:versionID="60f5a4f2d2b0abadcf532d48ebf9cb71">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7dd78129e6a1811f84807ad11c65153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element ref="ns2:MediaServiceObjectDetectorVersions" minOccurs="0"/>
                <xsd:element ref="ns2: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ystemTags" ma:index="3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C269C-E6BD-4588-8075-DB6EF8D60A02}">
  <ds:schemaRefs>
    <ds:schemaRef ds:uri="http://schemas.microsoft.com/sharepoint/v3/contenttype/forms"/>
  </ds:schemaRefs>
</ds:datastoreItem>
</file>

<file path=customXml/itemProps2.xml><?xml version="1.0" encoding="utf-8"?>
<ds:datastoreItem xmlns:ds="http://schemas.openxmlformats.org/officeDocument/2006/customXml" ds:itemID="{1CEEC261-E1A8-44C9-86EB-9B713B37503F}">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C5A94A14-7132-4C09-B4AF-FEF146EA1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7</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2024-04-11T18:39:00Z</dcterms:created>
  <dcterms:modified xsi:type="dcterms:W3CDTF">2024-04-11T18:39:00Z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ediaServiceImageTags">
    <vt:lpwstr/>
  </property>
</Properties>
</file>